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0DED5" w14:textId="77777777" w:rsidR="00842566" w:rsidRPr="002B7EEF" w:rsidRDefault="00842566" w:rsidP="008E529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ДОГОВОР № </w:t>
      </w:r>
      <w:r w:rsidR="00CA6C4C" w:rsidRPr="002B7EEF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D73DB0" w:rsidRPr="002B7EEF">
        <w:fldChar w:fldCharType="begin"/>
      </w:r>
      <w:r w:rsidR="00D73DB0" w:rsidRPr="002B7EEF">
        <w:instrText xml:space="preserve"> DOCPROPERTY "№ договора" \* MERGEFORMAT </w:instrText>
      </w:r>
      <w:r w:rsidR="00D73DB0" w:rsidRPr="002B7EEF">
        <w:fldChar w:fldCharType="end"/>
      </w:r>
    </w:p>
    <w:p w14:paraId="08C0DED6" w14:textId="5AF21E48" w:rsidR="00842566" w:rsidRPr="002B7EEF" w:rsidRDefault="00BA13F1" w:rsidP="008E52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п</w:t>
      </w:r>
      <w:r w:rsidR="00842566" w:rsidRPr="002B7EEF">
        <w:rPr>
          <w:rFonts w:ascii="Times New Roman" w:hAnsi="Times New Roman" w:cs="Times New Roman"/>
          <w:b/>
          <w:sz w:val="22"/>
          <w:szCs w:val="22"/>
        </w:rPr>
        <w:t>оставки</w:t>
      </w:r>
      <w:r w:rsidR="00CA2C0C" w:rsidRPr="002B7EEF">
        <w:rPr>
          <w:rFonts w:ascii="Times New Roman" w:hAnsi="Times New Roman" w:cs="Times New Roman"/>
          <w:b/>
          <w:sz w:val="22"/>
          <w:szCs w:val="22"/>
        </w:rPr>
        <w:t>, монтажа и ввода в эксплуатацию (пусконаладки) оборудования.</w:t>
      </w:r>
      <w:r w:rsidR="008E5293" w:rsidRPr="002B7EEF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8C0DED7" w14:textId="77777777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ED8" w14:textId="1093AEAC" w:rsidR="00842566" w:rsidRPr="002B7EEF" w:rsidRDefault="00684357" w:rsidP="00CA6C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место заключения</w:t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="00842566" w:rsidRPr="002B7EEF">
        <w:rPr>
          <w:rFonts w:ascii="Times New Roman" w:hAnsi="Times New Roman" w:cs="Times New Roman"/>
          <w:sz w:val="22"/>
          <w:szCs w:val="22"/>
        </w:rPr>
        <w:tab/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</w:t>
      </w:r>
      <w:proofErr w:type="gramStart"/>
      <w:r w:rsidRPr="002B7EEF">
        <w:rPr>
          <w:rFonts w:ascii="Times New Roman" w:hAnsi="Times New Roman" w:cs="Times New Roman"/>
          <w:sz w:val="22"/>
          <w:szCs w:val="22"/>
          <w:highlight w:val="yellow"/>
        </w:rPr>
        <w:t>_._</w:t>
      </w:r>
      <w:proofErr w:type="gramEnd"/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CA6C4C" w:rsidRPr="002B7EEF">
        <w:rPr>
          <w:rFonts w:ascii="Times New Roman" w:hAnsi="Times New Roman" w:cs="Times New Roman"/>
          <w:sz w:val="22"/>
          <w:szCs w:val="22"/>
        </w:rPr>
        <w:t>20</w:t>
      </w:r>
      <w:r w:rsidR="00CA6C4C" w:rsidRPr="002B7EEF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CA6C4C" w:rsidRPr="002B7EEF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08C0DED9" w14:textId="77777777" w:rsidR="00CA6C4C" w:rsidRPr="002B7EEF" w:rsidRDefault="00CA6C4C" w:rsidP="00CA6C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F5396EB" w14:textId="09397DED" w:rsidR="00684357" w:rsidRPr="002B7EEF" w:rsidRDefault="00D73DB0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highlight w:val="yellow"/>
        </w:rPr>
        <w:fldChar w:fldCharType="begin"/>
      </w:r>
      <w:r w:rsidRPr="002B7EEF">
        <w:rPr>
          <w:highlight w:val="yellow"/>
        </w:rPr>
        <w:instrText xml:space="preserve"> DOCPROPERTY "Р*Наша организация...*Юрид. наименование" \* MERGEFORMAT </w:instrText>
      </w:r>
      <w:r w:rsidRPr="002B7EEF">
        <w:rPr>
          <w:highlight w:val="yellow"/>
        </w:rPr>
        <w:fldChar w:fldCharType="end"/>
      </w:r>
      <w:r w:rsidR="00684357"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_____________________________________________________________________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именуемое в дальнейшем «Покупатель», в лице </w:t>
      </w:r>
      <w:r w:rsidR="00684357"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___________________________________________________,</w:t>
      </w:r>
      <w:r w:rsidR="00684357" w:rsidRPr="002B7EE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84357" w:rsidRPr="002B7EEF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="00684357" w:rsidRPr="002B7EEF">
        <w:rPr>
          <w:rFonts w:ascii="Times New Roman" w:hAnsi="Times New Roman" w:cs="Times New Roman"/>
          <w:sz w:val="22"/>
          <w:szCs w:val="22"/>
          <w:highlight w:val="yellow"/>
        </w:rPr>
        <w:t>___</w:t>
      </w:r>
      <w:r w:rsidR="00684357" w:rsidRPr="002B7EEF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684357"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с одной стороны, и</w:t>
      </w:r>
    </w:p>
    <w:p w14:paraId="08C0DEDB" w14:textId="783F35A3" w:rsidR="00842566" w:rsidRPr="002B7EEF" w:rsidRDefault="00D54A75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___________________________________________________________________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Pr="002B7EEF">
        <w:rPr>
          <w:rFonts w:ascii="Times New Roman" w:hAnsi="Times New Roman" w:cs="Times New Roman"/>
          <w:sz w:val="22"/>
          <w:szCs w:val="22"/>
        </w:rPr>
        <w:t>ое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в дальнейшем «Поставщик», в лице 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_,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42566" w:rsidRPr="002B7EEF">
        <w:rPr>
          <w:rFonts w:ascii="Times New Roman" w:hAnsi="Times New Roman" w:cs="Times New Roman"/>
          <w:sz w:val="22"/>
          <w:szCs w:val="22"/>
        </w:rPr>
        <w:t>действующ</w:t>
      </w:r>
      <w:proofErr w:type="spellEnd"/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__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</w:t>
      </w:r>
      <w:r w:rsidR="00842566" w:rsidRPr="002B7EEF">
        <w:rPr>
          <w:rFonts w:ascii="Times New Roman" w:hAnsi="Times New Roman" w:cs="Times New Roman"/>
          <w:sz w:val="22"/>
          <w:szCs w:val="22"/>
          <w:highlight w:val="yellow"/>
        </w:rPr>
        <w:t>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с другой стороны, совместно в дальнейшем именуемые «Стороны»</w:t>
      </w:r>
      <w:r w:rsidRPr="002B7EEF">
        <w:rPr>
          <w:rFonts w:ascii="Times New Roman" w:hAnsi="Times New Roman" w:cs="Times New Roman"/>
          <w:sz w:val="22"/>
          <w:szCs w:val="22"/>
        </w:rPr>
        <w:t>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заключили настоящий договор </w:t>
      </w:r>
      <w:r w:rsidR="008F5CA6" w:rsidRPr="002B7EEF">
        <w:rPr>
          <w:rFonts w:ascii="Times New Roman" w:hAnsi="Times New Roman" w:cs="Times New Roman"/>
          <w:sz w:val="22"/>
          <w:szCs w:val="22"/>
        </w:rPr>
        <w:t xml:space="preserve">(далее - Договор) </w:t>
      </w:r>
      <w:r w:rsidR="00842566" w:rsidRPr="002B7EEF">
        <w:rPr>
          <w:rFonts w:ascii="Times New Roman" w:hAnsi="Times New Roman" w:cs="Times New Roman"/>
          <w:sz w:val="22"/>
          <w:szCs w:val="22"/>
        </w:rPr>
        <w:t>о нижеследующем:</w:t>
      </w:r>
    </w:p>
    <w:p w14:paraId="2BF9ABDF" w14:textId="77777777" w:rsidR="00684357" w:rsidRPr="002B7EEF" w:rsidRDefault="00684357" w:rsidP="00684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08C0DEDC" w14:textId="77777777" w:rsidR="00842566" w:rsidRPr="002B7EEF" w:rsidRDefault="00842566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1.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14:paraId="08C0DEDD" w14:textId="46EBC528" w:rsidR="00842566" w:rsidRPr="002B7EEF" w:rsidRDefault="00842566" w:rsidP="00507D5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1.1. Поставщик обязуется </w:t>
      </w:r>
      <w:r w:rsidR="0035472A" w:rsidRPr="002B7EEF">
        <w:rPr>
          <w:sz w:val="22"/>
          <w:szCs w:val="22"/>
        </w:rPr>
        <w:t>передать в собственность</w:t>
      </w:r>
      <w:r w:rsidR="00474B5F" w:rsidRPr="002B7EEF">
        <w:rPr>
          <w:sz w:val="22"/>
          <w:szCs w:val="22"/>
        </w:rPr>
        <w:t xml:space="preserve"> Покупател</w:t>
      </w:r>
      <w:r w:rsidR="0035472A" w:rsidRPr="002B7EEF">
        <w:rPr>
          <w:sz w:val="22"/>
          <w:szCs w:val="22"/>
        </w:rPr>
        <w:t>я</w:t>
      </w:r>
      <w:r w:rsidR="008F4AF9" w:rsidRPr="002B7EEF">
        <w:rPr>
          <w:sz w:val="22"/>
          <w:szCs w:val="22"/>
        </w:rPr>
        <w:t xml:space="preserve"> </w:t>
      </w:r>
      <w:r w:rsidR="008F4AF9" w:rsidRPr="00C26C65">
        <w:rPr>
          <w:sz w:val="22"/>
          <w:szCs w:val="22"/>
          <w:highlight w:val="yellow"/>
        </w:rPr>
        <w:t>_______</w:t>
      </w:r>
      <w:r w:rsidR="008F4AF9" w:rsidRPr="00C26C65">
        <w:rPr>
          <w:b/>
          <w:sz w:val="22"/>
          <w:szCs w:val="22"/>
          <w:highlight w:val="yellow"/>
        </w:rPr>
        <w:t>__________</w:t>
      </w:r>
      <w:bookmarkStart w:id="0" w:name="_GoBack"/>
      <w:bookmarkEnd w:id="0"/>
      <w:r w:rsidR="00C51145" w:rsidRPr="002B7EEF">
        <w:rPr>
          <w:sz w:val="22"/>
          <w:szCs w:val="22"/>
        </w:rPr>
        <w:t xml:space="preserve"> </w:t>
      </w:r>
      <w:r w:rsidRPr="002B7EEF">
        <w:rPr>
          <w:sz w:val="22"/>
          <w:szCs w:val="22"/>
        </w:rPr>
        <w:t>(в дальнейшем по тексту именуемые «</w:t>
      </w:r>
      <w:r w:rsidR="00477F7B" w:rsidRPr="002B7EEF">
        <w:rPr>
          <w:sz w:val="22"/>
          <w:szCs w:val="22"/>
        </w:rPr>
        <w:t>Оборудование</w:t>
      </w:r>
      <w:r w:rsidRPr="002B7EEF">
        <w:rPr>
          <w:sz w:val="22"/>
          <w:szCs w:val="22"/>
        </w:rPr>
        <w:t>»),</w:t>
      </w:r>
      <w:r w:rsidR="00821FAC" w:rsidRPr="002B7EEF">
        <w:rPr>
          <w:sz w:val="22"/>
          <w:szCs w:val="22"/>
        </w:rPr>
        <w:t xml:space="preserve"> а</w:t>
      </w:r>
      <w:r w:rsidR="00507D54" w:rsidRPr="002B7EEF">
        <w:rPr>
          <w:sz w:val="22"/>
          <w:szCs w:val="22"/>
        </w:rPr>
        <w:t xml:space="preserve"> также осуществить монтаж и ввод Оборудования в эксплуатацию (пусконаладку),</w:t>
      </w:r>
      <w:r w:rsidRPr="002B7EEF">
        <w:rPr>
          <w:sz w:val="22"/>
          <w:szCs w:val="22"/>
        </w:rPr>
        <w:t xml:space="preserve"> а Покупатель обязуется прин</w:t>
      </w:r>
      <w:r w:rsidR="00821FAC" w:rsidRPr="002B7EEF">
        <w:rPr>
          <w:sz w:val="22"/>
          <w:szCs w:val="22"/>
        </w:rPr>
        <w:t>ять</w:t>
      </w:r>
      <w:r w:rsidRPr="002B7EEF">
        <w:rPr>
          <w:sz w:val="22"/>
          <w:szCs w:val="22"/>
        </w:rPr>
        <w:t xml:space="preserve"> и опла</w:t>
      </w:r>
      <w:r w:rsidR="00821FAC" w:rsidRPr="002B7EEF">
        <w:rPr>
          <w:sz w:val="22"/>
          <w:szCs w:val="22"/>
        </w:rPr>
        <w:t>тить</w:t>
      </w:r>
      <w:r w:rsidRPr="002B7EEF">
        <w:rPr>
          <w:sz w:val="22"/>
          <w:szCs w:val="22"/>
        </w:rPr>
        <w:t xml:space="preserve"> </w:t>
      </w:r>
      <w:r w:rsidR="00477F7B" w:rsidRPr="002B7EEF">
        <w:rPr>
          <w:sz w:val="22"/>
          <w:szCs w:val="22"/>
        </w:rPr>
        <w:t>Оборудование</w:t>
      </w:r>
      <w:r w:rsidRPr="002B7EEF">
        <w:rPr>
          <w:sz w:val="22"/>
          <w:szCs w:val="22"/>
        </w:rPr>
        <w:t xml:space="preserve"> в порядке и на условиях настоящего Договора.</w:t>
      </w:r>
    </w:p>
    <w:p w14:paraId="08C0DEDE" w14:textId="42496D5A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1.2. Номенклатура,</w:t>
      </w:r>
      <w:r w:rsidR="000F0998" w:rsidRPr="002B7EEF">
        <w:rPr>
          <w:rFonts w:ascii="Times New Roman" w:hAnsi="Times New Roman" w:cs="Times New Roman"/>
          <w:sz w:val="22"/>
          <w:szCs w:val="22"/>
        </w:rPr>
        <w:t xml:space="preserve"> комплектность,</w:t>
      </w:r>
      <w:r w:rsidRPr="002B7EEF">
        <w:rPr>
          <w:rFonts w:ascii="Times New Roman" w:hAnsi="Times New Roman" w:cs="Times New Roman"/>
          <w:sz w:val="22"/>
          <w:szCs w:val="22"/>
        </w:rPr>
        <w:t xml:space="preserve"> количество, качественные и иные характеристики </w:t>
      </w:r>
      <w:r w:rsidR="00576870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, а также стоимость </w:t>
      </w:r>
      <w:r w:rsidR="00576870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D54A75" w:rsidRPr="002B7EEF">
        <w:rPr>
          <w:rFonts w:ascii="Times New Roman" w:hAnsi="Times New Roman" w:cs="Times New Roman"/>
          <w:sz w:val="22"/>
          <w:szCs w:val="22"/>
        </w:rPr>
        <w:t>,</w:t>
      </w:r>
      <w:r w:rsidRPr="002B7EEF">
        <w:rPr>
          <w:rFonts w:ascii="Times New Roman" w:hAnsi="Times New Roman" w:cs="Times New Roman"/>
          <w:sz w:val="22"/>
          <w:szCs w:val="22"/>
        </w:rPr>
        <w:t xml:space="preserve"> сроки и порядок его оплаты</w:t>
      </w:r>
      <w:r w:rsidR="00D54A75" w:rsidRPr="002B7EEF">
        <w:rPr>
          <w:rFonts w:ascii="Times New Roman" w:hAnsi="Times New Roman" w:cs="Times New Roman"/>
          <w:sz w:val="22"/>
          <w:szCs w:val="22"/>
        </w:rPr>
        <w:t>,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2B7EEF">
        <w:rPr>
          <w:rFonts w:ascii="Times New Roman" w:hAnsi="Times New Roman" w:cs="Times New Roman"/>
          <w:sz w:val="22"/>
          <w:szCs w:val="22"/>
        </w:rPr>
        <w:t>сроки, базис и условия поставки</w:t>
      </w:r>
      <w:r w:rsidRPr="002B7EEF">
        <w:rPr>
          <w:rFonts w:ascii="Times New Roman" w:hAnsi="Times New Roman" w:cs="Times New Roman"/>
          <w:sz w:val="22"/>
          <w:szCs w:val="22"/>
        </w:rPr>
        <w:t>, гарантийный срок</w:t>
      </w:r>
      <w:r w:rsidR="00474B5F" w:rsidRPr="002B7EEF">
        <w:rPr>
          <w:rFonts w:ascii="Times New Roman" w:hAnsi="Times New Roman" w:cs="Times New Roman"/>
          <w:sz w:val="22"/>
          <w:szCs w:val="22"/>
        </w:rPr>
        <w:t>/</w:t>
      </w:r>
      <w:r w:rsidR="009220DB" w:rsidRPr="002B7EEF">
        <w:rPr>
          <w:rFonts w:ascii="Times New Roman" w:hAnsi="Times New Roman" w:cs="Times New Roman"/>
          <w:sz w:val="22"/>
          <w:szCs w:val="22"/>
        </w:rPr>
        <w:t xml:space="preserve">срок </w:t>
      </w:r>
      <w:r w:rsidR="00BC0FF0" w:rsidRPr="002B7EEF">
        <w:rPr>
          <w:rFonts w:ascii="Times New Roman" w:hAnsi="Times New Roman" w:cs="Times New Roman"/>
          <w:sz w:val="22"/>
          <w:szCs w:val="22"/>
        </w:rPr>
        <w:t>службы</w:t>
      </w:r>
      <w:r w:rsidRPr="002B7EEF">
        <w:rPr>
          <w:rFonts w:ascii="Times New Roman" w:hAnsi="Times New Roman" w:cs="Times New Roman"/>
          <w:sz w:val="22"/>
          <w:szCs w:val="22"/>
        </w:rPr>
        <w:t xml:space="preserve"> на </w:t>
      </w:r>
      <w:r w:rsidR="00576870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указываются Сторонами в Спецификаци</w:t>
      </w:r>
      <w:r w:rsidR="00576870" w:rsidRPr="002B7EEF">
        <w:rPr>
          <w:rFonts w:ascii="Times New Roman" w:hAnsi="Times New Roman" w:cs="Times New Roman"/>
          <w:sz w:val="22"/>
          <w:szCs w:val="22"/>
        </w:rPr>
        <w:t>и</w:t>
      </w:r>
      <w:r w:rsidRPr="002B7EEF">
        <w:rPr>
          <w:rFonts w:ascii="Times New Roman" w:hAnsi="Times New Roman" w:cs="Times New Roman"/>
          <w:sz w:val="22"/>
          <w:szCs w:val="22"/>
        </w:rPr>
        <w:t>, являющ</w:t>
      </w:r>
      <w:r w:rsidR="008429E9" w:rsidRPr="002B7EEF">
        <w:rPr>
          <w:rFonts w:ascii="Times New Roman" w:hAnsi="Times New Roman" w:cs="Times New Roman"/>
          <w:sz w:val="22"/>
          <w:szCs w:val="22"/>
        </w:rPr>
        <w:t>ейся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неотъемлемой частью настоящего Договора.</w:t>
      </w:r>
    </w:p>
    <w:p w14:paraId="08C0DEDF" w14:textId="451D26F5" w:rsidR="008E5293" w:rsidRPr="002B7EEF" w:rsidRDefault="008E529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1.3. Поставщик гарантирует, что на момент заключения настоящего Договора, поставляем</w:t>
      </w:r>
      <w:r w:rsidR="008429E9" w:rsidRPr="002B7EEF">
        <w:rPr>
          <w:rFonts w:ascii="Times New Roman" w:hAnsi="Times New Roman" w:cs="Times New Roman"/>
          <w:sz w:val="22"/>
          <w:szCs w:val="22"/>
        </w:rPr>
        <w:t>ое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8429E9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8F5CA6" w:rsidRPr="002B7EEF">
        <w:rPr>
          <w:rFonts w:ascii="Times New Roman" w:hAnsi="Times New Roman" w:cs="Times New Roman"/>
          <w:sz w:val="22"/>
          <w:szCs w:val="22"/>
        </w:rPr>
        <w:t xml:space="preserve">является новым, </w:t>
      </w:r>
      <w:r w:rsidRPr="002B7EEF">
        <w:rPr>
          <w:rFonts w:ascii="Times New Roman" w:hAnsi="Times New Roman" w:cs="Times New Roman"/>
          <w:sz w:val="22"/>
          <w:szCs w:val="22"/>
        </w:rPr>
        <w:t>не заложен</w:t>
      </w:r>
      <w:r w:rsidR="008429E9" w:rsidRPr="002B7EEF">
        <w:rPr>
          <w:rFonts w:ascii="Times New Roman" w:hAnsi="Times New Roman" w:cs="Times New Roman"/>
          <w:sz w:val="22"/>
          <w:szCs w:val="22"/>
        </w:rPr>
        <w:t>о</w:t>
      </w:r>
      <w:r w:rsidRPr="002B7EEF">
        <w:rPr>
          <w:rFonts w:ascii="Times New Roman" w:hAnsi="Times New Roman" w:cs="Times New Roman"/>
          <w:sz w:val="22"/>
          <w:szCs w:val="22"/>
        </w:rPr>
        <w:t>, не арестован</w:t>
      </w:r>
      <w:r w:rsidR="008429E9" w:rsidRPr="002B7EEF">
        <w:rPr>
          <w:rFonts w:ascii="Times New Roman" w:hAnsi="Times New Roman" w:cs="Times New Roman"/>
          <w:sz w:val="22"/>
          <w:szCs w:val="22"/>
        </w:rPr>
        <w:t>о</w:t>
      </w:r>
      <w:r w:rsidRPr="002B7EEF">
        <w:rPr>
          <w:rFonts w:ascii="Times New Roman" w:hAnsi="Times New Roman" w:cs="Times New Roman"/>
          <w:sz w:val="22"/>
          <w:szCs w:val="22"/>
        </w:rPr>
        <w:t>, не является предметом исков третьих лиц,</w:t>
      </w:r>
      <w:r w:rsidR="008F5CA6" w:rsidRPr="002B7EEF">
        <w:rPr>
          <w:rFonts w:ascii="Times New Roman" w:hAnsi="Times New Roman" w:cs="Times New Roman"/>
          <w:sz w:val="22"/>
          <w:szCs w:val="22"/>
        </w:rPr>
        <w:t xml:space="preserve"> надлежащим образом ввезен</w:t>
      </w:r>
      <w:r w:rsidR="008429E9" w:rsidRPr="002B7EEF">
        <w:rPr>
          <w:rFonts w:ascii="Times New Roman" w:hAnsi="Times New Roman" w:cs="Times New Roman"/>
          <w:sz w:val="22"/>
          <w:szCs w:val="22"/>
        </w:rPr>
        <w:t>о</w:t>
      </w:r>
      <w:r w:rsidR="008F5CA6" w:rsidRPr="002B7EEF">
        <w:rPr>
          <w:rFonts w:ascii="Times New Roman" w:hAnsi="Times New Roman" w:cs="Times New Roman"/>
          <w:sz w:val="22"/>
          <w:szCs w:val="22"/>
        </w:rPr>
        <w:t xml:space="preserve"> на территорию РФ и свободн</w:t>
      </w:r>
      <w:r w:rsidR="008429E9" w:rsidRPr="002B7EEF">
        <w:rPr>
          <w:rFonts w:ascii="Times New Roman" w:hAnsi="Times New Roman" w:cs="Times New Roman"/>
          <w:sz w:val="22"/>
          <w:szCs w:val="22"/>
        </w:rPr>
        <w:t>о</w:t>
      </w:r>
      <w:r w:rsidR="008F5CA6" w:rsidRPr="002B7EEF">
        <w:rPr>
          <w:rFonts w:ascii="Times New Roman" w:hAnsi="Times New Roman" w:cs="Times New Roman"/>
          <w:sz w:val="22"/>
          <w:szCs w:val="22"/>
        </w:rPr>
        <w:t xml:space="preserve"> от таможенных пошлин, сборов и налогов, иных обременений и обязательств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</w:p>
    <w:p w14:paraId="72447B51" w14:textId="64E321C1" w:rsidR="00741F30" w:rsidRPr="002B7EEF" w:rsidRDefault="00741F30" w:rsidP="00370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EE0" w14:textId="378A549E" w:rsidR="00842566" w:rsidRPr="002B7EEF" w:rsidDel="0094236F" w:rsidRDefault="00842566" w:rsidP="00842566">
      <w:pPr>
        <w:pStyle w:val="ConsPlusNormal"/>
        <w:widowControl/>
        <w:ind w:firstLine="540"/>
        <w:jc w:val="both"/>
        <w:rPr>
          <w:del w:id="1" w:author="Кулясов Валерий Станиславович" w:date="2021-04-09T16:31:00Z"/>
          <w:rFonts w:ascii="Times New Roman" w:hAnsi="Times New Roman" w:cs="Times New Roman"/>
          <w:sz w:val="22"/>
          <w:szCs w:val="22"/>
        </w:rPr>
      </w:pPr>
    </w:p>
    <w:p w14:paraId="08C0DEE1" w14:textId="24A149C9" w:rsidR="00842566" w:rsidRPr="002B7EEF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2.</w:t>
      </w:r>
      <w:r w:rsidR="00637644" w:rsidRPr="002B7EEF">
        <w:rPr>
          <w:rFonts w:ascii="Times New Roman" w:hAnsi="Times New Roman" w:cs="Times New Roman"/>
          <w:b/>
          <w:sz w:val="22"/>
          <w:szCs w:val="22"/>
        </w:rPr>
        <w:t xml:space="preserve"> ЦЕНА ТОВАРА И ПОРЯДОК РАСЧЕТОВ</w:t>
      </w:r>
    </w:p>
    <w:p w14:paraId="79964172" w14:textId="0740C10F" w:rsidR="003E778A" w:rsidRPr="002B7EEF" w:rsidRDefault="00842566" w:rsidP="003E7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2.1. 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Цена поставляемого </w:t>
      </w:r>
      <w:r w:rsidR="00BC0FF0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3E778A" w:rsidRPr="002B7EEF">
        <w:rPr>
          <w:rFonts w:ascii="Times New Roman" w:hAnsi="Times New Roman" w:cs="Times New Roman"/>
          <w:sz w:val="22"/>
          <w:szCs w:val="22"/>
        </w:rPr>
        <w:t>, а также порядок его оплаты указываются Сторонами в Спецификациях.</w:t>
      </w:r>
    </w:p>
    <w:p w14:paraId="1459AA3A" w14:textId="37CE58A5" w:rsidR="003E778A" w:rsidRPr="002B7EEF" w:rsidRDefault="003E778A" w:rsidP="003E7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При этом цена </w:t>
      </w:r>
      <w:r w:rsidR="00BC0FF0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включает в себя все расходы и затраты Поставщика, связанные с исполнением Договора, в том числе: налоги и сборы, стоимость приобретения </w:t>
      </w:r>
      <w:r w:rsidR="00D97F2C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>, ввоза в РФ, доставки до согласованного Сторонами места, затраты по оформлению необходимой документации, его гарантийному обслуживанию</w:t>
      </w:r>
      <w:r w:rsidR="00BC0FF0" w:rsidRPr="002B7EEF">
        <w:rPr>
          <w:rFonts w:ascii="Times New Roman" w:hAnsi="Times New Roman" w:cs="Times New Roman"/>
          <w:sz w:val="22"/>
          <w:szCs w:val="22"/>
        </w:rPr>
        <w:t xml:space="preserve">, </w:t>
      </w:r>
      <w:r w:rsidR="00D97F2C" w:rsidRPr="002B7EEF">
        <w:rPr>
          <w:rFonts w:ascii="Times New Roman" w:hAnsi="Times New Roman" w:cs="Times New Roman"/>
          <w:sz w:val="22"/>
          <w:szCs w:val="22"/>
        </w:rPr>
        <w:t xml:space="preserve">а также на </w:t>
      </w:r>
      <w:r w:rsidR="00BC0FF0" w:rsidRPr="002B7EEF">
        <w:rPr>
          <w:rFonts w:ascii="Times New Roman" w:hAnsi="Times New Roman" w:cs="Times New Roman"/>
          <w:sz w:val="22"/>
          <w:szCs w:val="22"/>
        </w:rPr>
        <w:t xml:space="preserve">монтаж, </w:t>
      </w:r>
      <w:r w:rsidR="00D97F2C" w:rsidRPr="002B7EEF">
        <w:rPr>
          <w:rFonts w:ascii="Times New Roman" w:hAnsi="Times New Roman" w:cs="Times New Roman"/>
          <w:sz w:val="22"/>
          <w:szCs w:val="22"/>
        </w:rPr>
        <w:t>ввод в эксплуатацию (</w:t>
      </w:r>
      <w:r w:rsidR="005E618F" w:rsidRPr="002B7EEF">
        <w:rPr>
          <w:rFonts w:ascii="Times New Roman" w:hAnsi="Times New Roman" w:cs="Times New Roman"/>
          <w:sz w:val="22"/>
          <w:szCs w:val="22"/>
        </w:rPr>
        <w:t>пусконаладку</w:t>
      </w:r>
      <w:r w:rsidR="00D97F2C" w:rsidRPr="002B7EEF">
        <w:rPr>
          <w:rFonts w:ascii="Times New Roman" w:hAnsi="Times New Roman" w:cs="Times New Roman"/>
          <w:sz w:val="22"/>
          <w:szCs w:val="22"/>
        </w:rPr>
        <w:t>)</w:t>
      </w:r>
      <w:r w:rsidR="005E618F" w:rsidRPr="002B7EEF">
        <w:rPr>
          <w:rFonts w:ascii="Times New Roman" w:hAnsi="Times New Roman" w:cs="Times New Roman"/>
          <w:sz w:val="22"/>
          <w:szCs w:val="22"/>
        </w:rPr>
        <w:t xml:space="preserve">, </w:t>
      </w:r>
      <w:r w:rsidR="00D97F2C" w:rsidRPr="002B7EEF">
        <w:rPr>
          <w:rFonts w:ascii="Times New Roman" w:hAnsi="Times New Roman" w:cs="Times New Roman"/>
          <w:sz w:val="22"/>
          <w:szCs w:val="22"/>
        </w:rPr>
        <w:t xml:space="preserve">консультирование </w:t>
      </w:r>
      <w:r w:rsidR="005E618F" w:rsidRPr="002B7EEF">
        <w:rPr>
          <w:rFonts w:ascii="Times New Roman" w:hAnsi="Times New Roman" w:cs="Times New Roman"/>
          <w:sz w:val="22"/>
          <w:szCs w:val="22"/>
        </w:rPr>
        <w:t>и инструктаж сотрудников Покупателя</w:t>
      </w:r>
      <w:r w:rsidR="00D97F2C" w:rsidRPr="002B7EEF">
        <w:rPr>
          <w:rFonts w:ascii="Times New Roman" w:hAnsi="Times New Roman" w:cs="Times New Roman"/>
          <w:sz w:val="22"/>
          <w:szCs w:val="22"/>
        </w:rPr>
        <w:t xml:space="preserve"> по вопросам эксплуатации и обслуживания 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DE29FB4" w14:textId="022B83D8" w:rsidR="003E778A" w:rsidRPr="002B7EEF" w:rsidRDefault="003E778A" w:rsidP="003E7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Цена на </w:t>
      </w:r>
      <w:r w:rsidR="00D97F2C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r w:rsidRPr="002B7EEF">
        <w:rPr>
          <w:rFonts w:ascii="Times New Roman" w:hAnsi="Times New Roman" w:cs="Times New Roman"/>
          <w:sz w:val="22"/>
          <w:szCs w:val="22"/>
        </w:rPr>
        <w:t>, согласованная Сторонами в «Спецификации», является окончательной и изменению не подлежит.</w:t>
      </w:r>
    </w:p>
    <w:p w14:paraId="08C0DEE3" w14:textId="41829CAD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2.</w:t>
      </w:r>
      <w:r w:rsidR="00B07BDA" w:rsidRPr="002B7EEF">
        <w:rPr>
          <w:rFonts w:ascii="Times New Roman" w:hAnsi="Times New Roman" w:cs="Times New Roman"/>
          <w:sz w:val="22"/>
          <w:szCs w:val="22"/>
        </w:rPr>
        <w:t>2</w:t>
      </w:r>
      <w:r w:rsidRPr="002B7EEF">
        <w:rPr>
          <w:rFonts w:ascii="Times New Roman" w:hAnsi="Times New Roman" w:cs="Times New Roman"/>
          <w:sz w:val="22"/>
          <w:szCs w:val="22"/>
        </w:rPr>
        <w:t xml:space="preserve">. Оплата Покупателем </w:t>
      </w:r>
      <w:r w:rsidR="00B07BDA" w:rsidRPr="002B7EEF">
        <w:rPr>
          <w:rFonts w:ascii="Times New Roman" w:hAnsi="Times New Roman" w:cs="Times New Roman"/>
          <w:sz w:val="22"/>
          <w:szCs w:val="22"/>
        </w:rPr>
        <w:t>стоимости 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производится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 в рублях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путем безналичного перечисления денежных средств на расчетный счет Поставщика, в порядке и сроки, определенные Спецификаци</w:t>
      </w:r>
      <w:r w:rsidR="00A35546" w:rsidRPr="002B7EEF">
        <w:rPr>
          <w:rFonts w:ascii="Times New Roman" w:hAnsi="Times New Roman" w:cs="Times New Roman"/>
          <w:sz w:val="22"/>
          <w:szCs w:val="22"/>
        </w:rPr>
        <w:t>ей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 Если стоимость Товара определена в Спецификации в иностранной валюте, то оплата производится по курсу рубля</w:t>
      </w:r>
      <w:r w:rsidR="00474B5F" w:rsidRPr="002B7EEF">
        <w:rPr>
          <w:rFonts w:ascii="Times New Roman" w:hAnsi="Times New Roman" w:cs="Times New Roman"/>
          <w:sz w:val="22"/>
          <w:szCs w:val="22"/>
        </w:rPr>
        <w:t xml:space="preserve"> к указанной иностранной валюте</w:t>
      </w:r>
      <w:r w:rsidR="003E778A" w:rsidRPr="002B7EEF">
        <w:rPr>
          <w:rFonts w:ascii="Times New Roman" w:hAnsi="Times New Roman" w:cs="Times New Roman"/>
          <w:sz w:val="22"/>
          <w:szCs w:val="22"/>
        </w:rPr>
        <w:t>, уста</w:t>
      </w:r>
      <w:r w:rsidR="00474B5F" w:rsidRPr="002B7EEF">
        <w:rPr>
          <w:rFonts w:ascii="Times New Roman" w:hAnsi="Times New Roman" w:cs="Times New Roman"/>
          <w:sz w:val="22"/>
          <w:szCs w:val="22"/>
        </w:rPr>
        <w:t>но</w:t>
      </w:r>
      <w:r w:rsidR="00927336" w:rsidRPr="002B7EEF">
        <w:rPr>
          <w:rFonts w:ascii="Times New Roman" w:hAnsi="Times New Roman" w:cs="Times New Roman"/>
          <w:sz w:val="22"/>
          <w:szCs w:val="22"/>
        </w:rPr>
        <w:t>вленно</w:t>
      </w:r>
      <w:r w:rsidR="00474B5F" w:rsidRPr="002B7EEF">
        <w:rPr>
          <w:rFonts w:ascii="Times New Roman" w:hAnsi="Times New Roman" w:cs="Times New Roman"/>
          <w:sz w:val="22"/>
          <w:szCs w:val="22"/>
        </w:rPr>
        <w:t>му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 ЦБ РФ на день оплаты.</w:t>
      </w:r>
    </w:p>
    <w:p w14:paraId="08C0DEE4" w14:textId="0CFFBD26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2.</w:t>
      </w:r>
      <w:r w:rsidR="00B07BDA" w:rsidRPr="002B7EEF">
        <w:rPr>
          <w:rFonts w:ascii="Times New Roman" w:hAnsi="Times New Roman" w:cs="Times New Roman"/>
          <w:sz w:val="22"/>
          <w:szCs w:val="22"/>
        </w:rPr>
        <w:t>3</w:t>
      </w:r>
      <w:r w:rsidRPr="002B7EEF">
        <w:rPr>
          <w:rFonts w:ascii="Times New Roman" w:hAnsi="Times New Roman" w:cs="Times New Roman"/>
          <w:sz w:val="22"/>
          <w:szCs w:val="22"/>
        </w:rPr>
        <w:t>. Днем оплаты считается дата списания денежных средств</w:t>
      </w:r>
      <w:r w:rsidR="00E911AA" w:rsidRPr="002B7EEF">
        <w:rPr>
          <w:rFonts w:ascii="Times New Roman" w:hAnsi="Times New Roman" w:cs="Times New Roman"/>
          <w:sz w:val="22"/>
          <w:szCs w:val="22"/>
        </w:rPr>
        <w:t xml:space="preserve"> с расчетного счета Покупателя.</w:t>
      </w:r>
    </w:p>
    <w:p w14:paraId="08C0DEE5" w14:textId="4F647F6A" w:rsidR="00E911AA" w:rsidRPr="002B7EEF" w:rsidRDefault="00E911AA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2.</w:t>
      </w:r>
      <w:r w:rsidR="00B07BDA" w:rsidRPr="002B7EEF">
        <w:rPr>
          <w:rFonts w:ascii="Times New Roman" w:hAnsi="Times New Roman" w:cs="Times New Roman"/>
          <w:sz w:val="22"/>
          <w:szCs w:val="22"/>
        </w:rPr>
        <w:t>4</w:t>
      </w:r>
      <w:r w:rsidR="009C6CCD" w:rsidRPr="002B7EEF">
        <w:rPr>
          <w:rFonts w:ascii="Times New Roman" w:hAnsi="Times New Roman" w:cs="Times New Roman"/>
          <w:sz w:val="22"/>
          <w:szCs w:val="22"/>
        </w:rPr>
        <w:t>. Условия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, предусматривающие отсрочку или рассрочку </w:t>
      </w:r>
      <w:r w:rsidR="009C6CCD" w:rsidRPr="002B7EEF">
        <w:rPr>
          <w:rFonts w:ascii="Times New Roman" w:hAnsi="Times New Roman" w:cs="Times New Roman"/>
          <w:sz w:val="22"/>
          <w:szCs w:val="22"/>
        </w:rPr>
        <w:t xml:space="preserve">оплаты </w:t>
      </w:r>
      <w:r w:rsidR="00814DC7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9C6CCD" w:rsidRPr="002B7EEF">
        <w:rPr>
          <w:rFonts w:ascii="Times New Roman" w:hAnsi="Times New Roman" w:cs="Times New Roman"/>
          <w:sz w:val="22"/>
          <w:szCs w:val="22"/>
        </w:rPr>
        <w:t xml:space="preserve">, </w:t>
      </w:r>
      <w:r w:rsidRPr="002B7EEF">
        <w:rPr>
          <w:rFonts w:ascii="Times New Roman" w:hAnsi="Times New Roman" w:cs="Times New Roman"/>
          <w:sz w:val="22"/>
          <w:szCs w:val="22"/>
        </w:rPr>
        <w:t>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14:paraId="08C0DEE6" w14:textId="77777777" w:rsidR="00842566" w:rsidRPr="002B7EEF" w:rsidRDefault="00842566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EE7" w14:textId="77777777" w:rsidR="00842566" w:rsidRPr="002B7EEF" w:rsidRDefault="00842566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3.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b/>
          <w:sz w:val="22"/>
          <w:szCs w:val="22"/>
        </w:rPr>
        <w:t>ПОРЯДОК ПОСТАВКИ И ПРИЕМКИ-ПЕРЕДАЧИ ТОВАРА</w:t>
      </w:r>
    </w:p>
    <w:p w14:paraId="08C0DEE8" w14:textId="7073D78A" w:rsidR="00842566" w:rsidRPr="002B7EEF" w:rsidRDefault="008F5CA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3.1. </w:t>
      </w:r>
      <w:r w:rsidR="00CD5C44" w:rsidRPr="002B7EEF">
        <w:rPr>
          <w:rFonts w:ascii="Times New Roman" w:hAnsi="Times New Roman" w:cs="Times New Roman"/>
          <w:sz w:val="22"/>
          <w:szCs w:val="22"/>
        </w:rPr>
        <w:t xml:space="preserve">Сроки, базис и условия поставки </w:t>
      </w:r>
      <w:r w:rsidR="001A1BE6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B23218" w:rsidRPr="002B7EEF">
        <w:rPr>
          <w:rFonts w:ascii="Times New Roman" w:hAnsi="Times New Roman" w:cs="Times New Roman"/>
          <w:sz w:val="22"/>
          <w:szCs w:val="22"/>
        </w:rPr>
        <w:t>, место монтажа</w:t>
      </w:r>
      <w:r w:rsidR="00F018B7" w:rsidRPr="002B7EEF">
        <w:rPr>
          <w:rFonts w:ascii="Times New Roman" w:hAnsi="Times New Roman" w:cs="Times New Roman"/>
          <w:sz w:val="22"/>
          <w:szCs w:val="22"/>
        </w:rPr>
        <w:t>, ввода в эксплуатацию</w:t>
      </w:r>
      <w:r w:rsidR="00471240" w:rsidRPr="002B7EEF">
        <w:rPr>
          <w:rFonts w:ascii="Times New Roman" w:hAnsi="Times New Roman" w:cs="Times New Roman"/>
          <w:sz w:val="22"/>
          <w:szCs w:val="22"/>
        </w:rPr>
        <w:t xml:space="preserve"> (пуско-наладки)</w:t>
      </w:r>
      <w:r w:rsidR="00F018B7" w:rsidRPr="002B7EEF">
        <w:rPr>
          <w:rFonts w:ascii="Times New Roman" w:hAnsi="Times New Roman" w:cs="Times New Roman"/>
          <w:sz w:val="22"/>
          <w:szCs w:val="22"/>
        </w:rPr>
        <w:t>,</w:t>
      </w:r>
      <w:r w:rsidR="00474B5F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842566" w:rsidRPr="002B7EEF">
        <w:rPr>
          <w:rFonts w:ascii="Times New Roman" w:hAnsi="Times New Roman" w:cs="Times New Roman"/>
          <w:sz w:val="22"/>
          <w:szCs w:val="22"/>
        </w:rPr>
        <w:t>указываются Сторонами в Спецификаци</w:t>
      </w:r>
      <w:r w:rsidR="001A1BE6" w:rsidRPr="002B7EEF">
        <w:rPr>
          <w:rFonts w:ascii="Times New Roman" w:hAnsi="Times New Roman" w:cs="Times New Roman"/>
          <w:sz w:val="22"/>
          <w:szCs w:val="22"/>
        </w:rPr>
        <w:t>и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14:paraId="2720B39C" w14:textId="1B65BAC1" w:rsidR="00471240" w:rsidRPr="002B7EEF" w:rsidRDefault="0047124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Если иное не согласовано в Спецификации сроки поставки Оборудования определяются с учетом времени, необходимого Поставщику для его монтажа и ввода в эксплуатацию (пуск</w:t>
      </w:r>
      <w:r w:rsidR="00E478E4" w:rsidRPr="002B7EEF">
        <w:rPr>
          <w:rFonts w:ascii="Times New Roman" w:hAnsi="Times New Roman" w:cs="Times New Roman"/>
          <w:sz w:val="22"/>
          <w:szCs w:val="22"/>
        </w:rPr>
        <w:t>о</w:t>
      </w:r>
      <w:r w:rsidRPr="002B7EEF">
        <w:rPr>
          <w:rFonts w:ascii="Times New Roman" w:hAnsi="Times New Roman" w:cs="Times New Roman"/>
          <w:sz w:val="22"/>
          <w:szCs w:val="22"/>
        </w:rPr>
        <w:t>наладке).</w:t>
      </w:r>
    </w:p>
    <w:p w14:paraId="08C0DEE9" w14:textId="1E7A1805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3.2. </w:t>
      </w:r>
      <w:r w:rsidR="00471240" w:rsidRPr="002B7EEF">
        <w:rPr>
          <w:rFonts w:ascii="Times New Roman" w:hAnsi="Times New Roman" w:cs="Times New Roman"/>
          <w:sz w:val="22"/>
          <w:szCs w:val="22"/>
        </w:rPr>
        <w:t xml:space="preserve">Оборудование, его части (при доставке Оборудования в разобранном виде) </w:t>
      </w:r>
      <w:r w:rsidRPr="002B7EEF">
        <w:rPr>
          <w:rFonts w:ascii="Times New Roman" w:hAnsi="Times New Roman" w:cs="Times New Roman"/>
          <w:sz w:val="22"/>
          <w:szCs w:val="22"/>
        </w:rPr>
        <w:t>должн</w:t>
      </w:r>
      <w:r w:rsidR="00471240" w:rsidRPr="002B7EEF">
        <w:rPr>
          <w:rFonts w:ascii="Times New Roman" w:hAnsi="Times New Roman" w:cs="Times New Roman"/>
          <w:sz w:val="22"/>
          <w:szCs w:val="22"/>
        </w:rPr>
        <w:t>ы</w:t>
      </w:r>
      <w:r w:rsidRPr="002B7EEF">
        <w:rPr>
          <w:rFonts w:ascii="Times New Roman" w:hAnsi="Times New Roman" w:cs="Times New Roman"/>
          <w:sz w:val="22"/>
          <w:szCs w:val="22"/>
        </w:rPr>
        <w:t xml:space="preserve"> быть надлежащим образом упакован</w:t>
      </w:r>
      <w:r w:rsidR="00471240" w:rsidRPr="002B7EEF">
        <w:rPr>
          <w:rFonts w:ascii="Times New Roman" w:hAnsi="Times New Roman" w:cs="Times New Roman"/>
          <w:sz w:val="22"/>
          <w:szCs w:val="22"/>
        </w:rPr>
        <w:t>ы</w:t>
      </w:r>
      <w:r w:rsidRPr="002B7EEF">
        <w:rPr>
          <w:rFonts w:ascii="Times New Roman" w:hAnsi="Times New Roman" w:cs="Times New Roman"/>
          <w:sz w:val="22"/>
          <w:szCs w:val="22"/>
        </w:rPr>
        <w:t xml:space="preserve">, исключая утрату или повреждения </w:t>
      </w:r>
      <w:r w:rsidR="001A1BE6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при его перевозке, погрузке и выгрузке.</w:t>
      </w:r>
    </w:p>
    <w:p w14:paraId="25664701" w14:textId="3103F735" w:rsidR="00D03EB4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3</w:t>
      </w:r>
      <w:r w:rsidRPr="002B7EEF">
        <w:rPr>
          <w:rFonts w:ascii="Times New Roman" w:hAnsi="Times New Roman" w:cs="Times New Roman"/>
          <w:sz w:val="22"/>
          <w:szCs w:val="22"/>
        </w:rPr>
        <w:t xml:space="preserve">. Поставщик обязуется приготовить </w:t>
      </w:r>
      <w:r w:rsidR="001A1BE6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к передаче Покупателю </w:t>
      </w:r>
      <w:r w:rsidR="00471240" w:rsidRPr="002B7EEF">
        <w:rPr>
          <w:rFonts w:ascii="Times New Roman" w:hAnsi="Times New Roman" w:cs="Times New Roman"/>
          <w:sz w:val="22"/>
          <w:szCs w:val="22"/>
        </w:rPr>
        <w:t xml:space="preserve">готовое к эксплуатации </w:t>
      </w:r>
      <w:r w:rsidRPr="002B7EEF">
        <w:rPr>
          <w:rFonts w:ascii="Times New Roman" w:hAnsi="Times New Roman" w:cs="Times New Roman"/>
          <w:sz w:val="22"/>
          <w:szCs w:val="22"/>
        </w:rPr>
        <w:t>в согласованном Сторонами в Спецификаци</w:t>
      </w:r>
      <w:r w:rsidR="001A1BE6" w:rsidRPr="002B7EEF">
        <w:rPr>
          <w:rFonts w:ascii="Times New Roman" w:hAnsi="Times New Roman" w:cs="Times New Roman"/>
          <w:sz w:val="22"/>
          <w:szCs w:val="22"/>
        </w:rPr>
        <w:t>и</w:t>
      </w:r>
      <w:r w:rsidRPr="002B7EEF">
        <w:rPr>
          <w:rFonts w:ascii="Times New Roman" w:hAnsi="Times New Roman" w:cs="Times New Roman"/>
          <w:sz w:val="22"/>
          <w:szCs w:val="22"/>
        </w:rPr>
        <w:t xml:space="preserve"> месте </w:t>
      </w:r>
      <w:r w:rsidR="00CD5C44" w:rsidRPr="002B7EEF">
        <w:rPr>
          <w:rFonts w:ascii="Times New Roman" w:hAnsi="Times New Roman" w:cs="Times New Roman"/>
          <w:sz w:val="22"/>
          <w:szCs w:val="22"/>
        </w:rPr>
        <w:t xml:space="preserve">в соответствии с базисом поставки </w:t>
      </w:r>
      <w:r w:rsidRPr="002B7EEF">
        <w:rPr>
          <w:rFonts w:ascii="Times New Roman" w:hAnsi="Times New Roman" w:cs="Times New Roman"/>
          <w:sz w:val="22"/>
          <w:szCs w:val="22"/>
        </w:rPr>
        <w:t xml:space="preserve">(далее – «Пункт </w:t>
      </w:r>
      <w:r w:rsidRPr="002B7EEF">
        <w:rPr>
          <w:rFonts w:ascii="Times New Roman" w:hAnsi="Times New Roman" w:cs="Times New Roman"/>
          <w:sz w:val="22"/>
          <w:szCs w:val="22"/>
        </w:rPr>
        <w:lastRenderedPageBreak/>
        <w:t>назначения»).</w:t>
      </w:r>
      <w:r w:rsidRPr="002B7EEF" w:rsidDel="00673F29">
        <w:rPr>
          <w:rFonts w:ascii="Times New Roman" w:hAnsi="Times New Roman" w:cs="Times New Roman"/>
          <w:sz w:val="22"/>
          <w:szCs w:val="22"/>
        </w:rPr>
        <w:t xml:space="preserve"> 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Досрочная или частичная поставка </w:t>
      </w:r>
      <w:r w:rsidR="001A1BE6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 допускается с предварительного письменного согласия Покупателя</w:t>
      </w:r>
      <w:r w:rsidR="00384901" w:rsidRPr="002B7EEF">
        <w:rPr>
          <w:rFonts w:ascii="Times New Roman" w:hAnsi="Times New Roman" w:cs="Times New Roman"/>
          <w:sz w:val="22"/>
          <w:szCs w:val="22"/>
        </w:rPr>
        <w:t>.</w:t>
      </w:r>
    </w:p>
    <w:p w14:paraId="08C0DEEB" w14:textId="5BE9F3BB" w:rsidR="00842566" w:rsidRPr="002B7EEF" w:rsidDel="00471240" w:rsidRDefault="00B33267" w:rsidP="00842566">
      <w:pPr>
        <w:pStyle w:val="ConsPlusNormal"/>
        <w:widowControl/>
        <w:ind w:firstLine="0"/>
        <w:jc w:val="both"/>
        <w:rPr>
          <w:del w:id="2" w:author="Кулясов Валерий Станиславович" w:date="2021-04-09T14:29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3.4. </w:t>
      </w:r>
      <w:r w:rsidR="00471240" w:rsidRPr="002B7EEF">
        <w:rPr>
          <w:rFonts w:ascii="Times New Roman" w:hAnsi="Times New Roman" w:cs="Times New Roman"/>
          <w:sz w:val="22"/>
          <w:szCs w:val="22"/>
        </w:rPr>
        <w:t>Передача Оборудования осуществляется Сторонами в Пункте назначения в присутствии уполномоченных представителей Сторон и оформляется документами, указанными в п. 3.5 Договора, подписываемыми уполномоченными представителями Сторон.</w:t>
      </w:r>
    </w:p>
    <w:p w14:paraId="1DE5FABE" w14:textId="77777777" w:rsidR="00495922" w:rsidRPr="002B7EEF" w:rsidRDefault="00842566" w:rsidP="00842566">
      <w:pPr>
        <w:pStyle w:val="ConsPlusNormal"/>
        <w:widowControl/>
        <w:ind w:firstLine="0"/>
        <w:jc w:val="both"/>
        <w:rPr>
          <w:ins w:id="3" w:author="Кулясов Валерий Станиславович" w:date="2021-04-09T14:39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5</w:t>
      </w:r>
      <w:r w:rsidRPr="002B7EEF">
        <w:rPr>
          <w:rFonts w:ascii="Times New Roman" w:hAnsi="Times New Roman" w:cs="Times New Roman"/>
          <w:sz w:val="22"/>
          <w:szCs w:val="22"/>
        </w:rPr>
        <w:t xml:space="preserve">. Одновременно с передачей </w:t>
      </w:r>
      <w:r w:rsidR="00A65DC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Поставщик обязан передать Покупателю оригиналы всей товарно-сопроводительной и иной документации, относящейся к </w:t>
      </w:r>
      <w:r w:rsidR="00A65DCA" w:rsidRPr="002B7EEF">
        <w:rPr>
          <w:rFonts w:ascii="Times New Roman" w:hAnsi="Times New Roman" w:cs="Times New Roman"/>
          <w:sz w:val="22"/>
          <w:szCs w:val="22"/>
        </w:rPr>
        <w:t>Оборудованию</w:t>
      </w:r>
      <w:r w:rsidRPr="002B7EEF">
        <w:rPr>
          <w:rFonts w:ascii="Times New Roman" w:hAnsi="Times New Roman" w:cs="Times New Roman"/>
          <w:sz w:val="22"/>
          <w:szCs w:val="22"/>
        </w:rPr>
        <w:t xml:space="preserve"> на русском языке</w:t>
      </w:r>
      <w:r w:rsidR="00495922" w:rsidRPr="002B7EEF">
        <w:rPr>
          <w:rFonts w:ascii="Times New Roman" w:hAnsi="Times New Roman" w:cs="Times New Roman"/>
          <w:sz w:val="22"/>
          <w:szCs w:val="22"/>
        </w:rPr>
        <w:t>, в том числе</w:t>
      </w:r>
      <w:r w:rsidR="00474B5F" w:rsidRPr="002B7EEF">
        <w:rPr>
          <w:rFonts w:ascii="Times New Roman" w:hAnsi="Times New Roman" w:cs="Times New Roman"/>
          <w:sz w:val="22"/>
          <w:szCs w:val="22"/>
        </w:rPr>
        <w:t>:</w:t>
      </w:r>
    </w:p>
    <w:p w14:paraId="18958D58" w14:textId="774496AC" w:rsidR="00495922" w:rsidRPr="002B7EEF" w:rsidRDefault="00495922" w:rsidP="00842566">
      <w:pPr>
        <w:pStyle w:val="ConsPlusNormal"/>
        <w:widowControl/>
        <w:ind w:firstLine="0"/>
        <w:jc w:val="both"/>
        <w:rPr>
          <w:ins w:id="4" w:author="Кулясов Валерий Станиславович" w:date="2021-04-09T14:39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-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2B7EEF">
        <w:rPr>
          <w:rFonts w:ascii="Times New Roman" w:hAnsi="Times New Roman" w:cs="Times New Roman"/>
          <w:sz w:val="22"/>
          <w:szCs w:val="22"/>
        </w:rPr>
        <w:t xml:space="preserve">товарная </w:t>
      </w:r>
      <w:r w:rsidR="00842566" w:rsidRPr="002B7EEF">
        <w:rPr>
          <w:rFonts w:ascii="Times New Roman" w:hAnsi="Times New Roman" w:cs="Times New Roman"/>
          <w:sz w:val="22"/>
          <w:szCs w:val="22"/>
        </w:rPr>
        <w:t>накладная</w:t>
      </w:r>
      <w:r w:rsidR="00D54A75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CD5C44" w:rsidRPr="002B7EEF">
        <w:rPr>
          <w:rFonts w:ascii="Times New Roman" w:hAnsi="Times New Roman" w:cs="Times New Roman"/>
          <w:sz w:val="22"/>
          <w:szCs w:val="22"/>
        </w:rPr>
        <w:t>(ТОРГ-12)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 счет-фактура</w:t>
      </w:r>
      <w:r w:rsidR="00824A2D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3E778A" w:rsidRPr="002B7EEF">
        <w:rPr>
          <w:rFonts w:ascii="Times New Roman" w:hAnsi="Times New Roman" w:cs="Times New Roman"/>
          <w:sz w:val="22"/>
          <w:szCs w:val="22"/>
        </w:rPr>
        <w:t xml:space="preserve">либо </w:t>
      </w:r>
      <w:r w:rsidR="00824A2D" w:rsidRPr="002B7EEF">
        <w:rPr>
          <w:rFonts w:ascii="Times New Roman" w:hAnsi="Times New Roman" w:cs="Times New Roman"/>
          <w:sz w:val="22"/>
          <w:szCs w:val="22"/>
        </w:rPr>
        <w:t>универсальный передаточный документ (УПД)</w:t>
      </w:r>
      <w:r w:rsidRPr="002B7EEF">
        <w:rPr>
          <w:rFonts w:ascii="Times New Roman" w:hAnsi="Times New Roman" w:cs="Times New Roman"/>
          <w:sz w:val="22"/>
          <w:szCs w:val="22"/>
        </w:rPr>
        <w:t>;</w:t>
      </w:r>
    </w:p>
    <w:p w14:paraId="38AF177B" w14:textId="34DE15A6" w:rsidR="006E0803" w:rsidRPr="002B7EEF" w:rsidRDefault="00495922" w:rsidP="00842566">
      <w:pPr>
        <w:pStyle w:val="ConsPlusNormal"/>
        <w:widowControl/>
        <w:ind w:firstLine="0"/>
        <w:jc w:val="both"/>
        <w:rPr>
          <w:ins w:id="5" w:author="Кулясов Валерий Станиславович" w:date="2021-04-09T14:52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-</w:t>
      </w:r>
      <w:r w:rsidR="00FD09B0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8475B7" w:rsidRPr="002B7EEF">
        <w:rPr>
          <w:rFonts w:ascii="Times New Roman" w:hAnsi="Times New Roman" w:cs="Times New Roman"/>
          <w:sz w:val="22"/>
          <w:szCs w:val="22"/>
        </w:rPr>
        <w:t>акт ввода Оборудования в эксплуатацию</w:t>
      </w:r>
      <w:r w:rsidR="00032D71" w:rsidRPr="002B7EEF">
        <w:rPr>
          <w:rFonts w:ascii="Times New Roman" w:hAnsi="Times New Roman" w:cs="Times New Roman"/>
          <w:sz w:val="22"/>
          <w:szCs w:val="22"/>
        </w:rPr>
        <w:t>;</w:t>
      </w:r>
    </w:p>
    <w:p w14:paraId="2FFFB3DD" w14:textId="266F3C48" w:rsidR="006E0803" w:rsidRPr="002B7EEF" w:rsidRDefault="006E0803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-</w:t>
      </w:r>
      <w:r w:rsidR="00032D71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3E778A" w:rsidRPr="002B7EEF">
        <w:rPr>
          <w:rFonts w:ascii="Times New Roman" w:hAnsi="Times New Roman" w:cs="Times New Roman"/>
          <w:sz w:val="22"/>
          <w:szCs w:val="22"/>
        </w:rPr>
        <w:t>товарно-транспортная накладная (ТТН)</w:t>
      </w:r>
      <w:r w:rsidR="004A21EF" w:rsidRPr="002B7EEF">
        <w:rPr>
          <w:rFonts w:ascii="Times New Roman" w:hAnsi="Times New Roman" w:cs="Times New Roman"/>
          <w:sz w:val="22"/>
          <w:szCs w:val="22"/>
        </w:rPr>
        <w:t>;</w:t>
      </w:r>
    </w:p>
    <w:p w14:paraId="60CE6C52" w14:textId="7EDDDB05" w:rsidR="00EC79CC" w:rsidRPr="002B7EEF" w:rsidRDefault="006E0803" w:rsidP="00842566">
      <w:pPr>
        <w:pStyle w:val="ConsPlusNormal"/>
        <w:widowControl/>
        <w:ind w:firstLine="0"/>
        <w:jc w:val="both"/>
        <w:rPr>
          <w:ins w:id="6" w:author="Кулясов Валерий Станиславович" w:date="2021-04-09T14:58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- документы, подтверждающие качество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(соответствие</w:t>
      </w:r>
      <w:r w:rsidRPr="002B7EEF">
        <w:rPr>
          <w:rFonts w:ascii="Times New Roman" w:hAnsi="Times New Roman" w:cs="Times New Roman"/>
          <w:sz w:val="22"/>
          <w:szCs w:val="22"/>
        </w:rPr>
        <w:t xml:space="preserve">) товара: </w:t>
      </w:r>
      <w:r w:rsidR="00842566" w:rsidRPr="002B7EEF">
        <w:rPr>
          <w:rFonts w:ascii="Times New Roman" w:hAnsi="Times New Roman" w:cs="Times New Roman"/>
          <w:sz w:val="22"/>
          <w:szCs w:val="22"/>
        </w:rPr>
        <w:t>сертификаты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, </w:t>
      </w:r>
      <w:r w:rsidR="00474B5F" w:rsidRPr="002B7EEF">
        <w:rPr>
          <w:rFonts w:ascii="Times New Roman" w:hAnsi="Times New Roman" w:cs="Times New Roman"/>
          <w:sz w:val="22"/>
          <w:szCs w:val="22"/>
        </w:rPr>
        <w:t>декларации</w:t>
      </w:r>
      <w:r w:rsidR="004A21EF" w:rsidRPr="002B7EEF">
        <w:rPr>
          <w:rFonts w:ascii="Times New Roman" w:hAnsi="Times New Roman" w:cs="Times New Roman"/>
          <w:sz w:val="22"/>
          <w:szCs w:val="22"/>
        </w:rPr>
        <w:t>;</w:t>
      </w:r>
    </w:p>
    <w:p w14:paraId="6E9D7DA2" w14:textId="1D55406B" w:rsidR="00EC79CC" w:rsidRPr="002B7EEF" w:rsidRDefault="00EC79CC" w:rsidP="00842566">
      <w:pPr>
        <w:pStyle w:val="ConsPlusNormal"/>
        <w:widowControl/>
        <w:ind w:firstLine="0"/>
        <w:jc w:val="both"/>
        <w:rPr>
          <w:ins w:id="7" w:author="Кулясов Валерий Станиславович" w:date="2021-04-09T14:59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-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руководство по эксплуатации</w:t>
      </w:r>
      <w:r w:rsidRPr="002B7EEF">
        <w:rPr>
          <w:rFonts w:ascii="Times New Roman" w:hAnsi="Times New Roman" w:cs="Times New Roman"/>
          <w:sz w:val="22"/>
          <w:szCs w:val="22"/>
        </w:rPr>
        <w:t>,</w:t>
      </w:r>
      <w:r w:rsidR="00824A2D" w:rsidRPr="002B7EEF">
        <w:rPr>
          <w:rFonts w:ascii="Times New Roman" w:hAnsi="Times New Roman" w:cs="Times New Roman"/>
          <w:sz w:val="22"/>
          <w:szCs w:val="22"/>
        </w:rPr>
        <w:t xml:space="preserve"> гарантийные документы</w:t>
      </w:r>
      <w:r w:rsidR="00294A31" w:rsidRPr="002B7EEF">
        <w:rPr>
          <w:rFonts w:ascii="Times New Roman" w:hAnsi="Times New Roman" w:cs="Times New Roman"/>
          <w:sz w:val="22"/>
          <w:szCs w:val="22"/>
        </w:rPr>
        <w:t xml:space="preserve">, </w:t>
      </w:r>
      <w:r w:rsidR="00875389" w:rsidRPr="002B7EEF">
        <w:rPr>
          <w:rFonts w:ascii="Times New Roman" w:hAnsi="Times New Roman" w:cs="Times New Roman"/>
          <w:sz w:val="22"/>
          <w:szCs w:val="22"/>
        </w:rPr>
        <w:t>каталог запасных частей</w:t>
      </w:r>
      <w:r w:rsidR="003E778A" w:rsidRPr="002B7EEF">
        <w:rPr>
          <w:rFonts w:ascii="Times New Roman" w:hAnsi="Times New Roman" w:cs="Times New Roman"/>
          <w:sz w:val="22"/>
          <w:szCs w:val="22"/>
        </w:rPr>
        <w:t>.</w:t>
      </w:r>
    </w:p>
    <w:p w14:paraId="08C0DEEC" w14:textId="41626888" w:rsidR="00842566" w:rsidRPr="002B7EEF" w:rsidRDefault="003E778A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В случае отсутствия документов, 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указанных в настоящем пункте Договора, </w:t>
      </w:r>
      <w:r w:rsidRPr="002B7EEF">
        <w:rPr>
          <w:rFonts w:ascii="Times New Roman" w:hAnsi="Times New Roman" w:cs="Times New Roman"/>
          <w:sz w:val="22"/>
          <w:szCs w:val="22"/>
        </w:rPr>
        <w:t xml:space="preserve">Покупатель (Грузополучатель) имеет право отказаться от 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приемки </w:t>
      </w:r>
      <w:r w:rsidR="00A65DC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или не оплачивать принят</w:t>
      </w:r>
      <w:r w:rsidR="008C6C3F" w:rsidRPr="002B7EEF">
        <w:rPr>
          <w:rFonts w:ascii="Times New Roman" w:hAnsi="Times New Roman" w:cs="Times New Roman"/>
          <w:sz w:val="22"/>
          <w:szCs w:val="22"/>
        </w:rPr>
        <w:t>ое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8C6C3F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до момента передачи 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Поставщиком </w:t>
      </w:r>
      <w:r w:rsidRPr="002B7EEF">
        <w:rPr>
          <w:rFonts w:ascii="Times New Roman" w:hAnsi="Times New Roman" w:cs="Times New Roman"/>
          <w:sz w:val="22"/>
          <w:szCs w:val="22"/>
        </w:rPr>
        <w:t>надлежащи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м образом оформленных </w:t>
      </w:r>
      <w:del w:id="8" w:author="Кулясов Валерий Станиславович" w:date="2021-04-09T15:00:00Z">
        <w:r w:rsidRPr="002B7EEF" w:rsidDel="00EC79CC">
          <w:rPr>
            <w:rFonts w:ascii="Times New Roman" w:hAnsi="Times New Roman" w:cs="Times New Roman"/>
            <w:sz w:val="22"/>
            <w:szCs w:val="22"/>
          </w:rPr>
          <w:delText xml:space="preserve"> </w:delText>
        </w:r>
      </w:del>
      <w:r w:rsidRPr="002B7EEF">
        <w:rPr>
          <w:rFonts w:ascii="Times New Roman" w:hAnsi="Times New Roman" w:cs="Times New Roman"/>
          <w:sz w:val="22"/>
          <w:szCs w:val="22"/>
        </w:rPr>
        <w:t>документов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Покупателю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</w:p>
    <w:p w14:paraId="37D8682B" w14:textId="63685A1C" w:rsidR="003E778A" w:rsidRPr="002B7EEF" w:rsidRDefault="003E778A" w:rsidP="003E7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6</w:t>
      </w:r>
      <w:r w:rsidRPr="002B7EEF">
        <w:rPr>
          <w:rFonts w:ascii="Times New Roman" w:hAnsi="Times New Roman" w:cs="Times New Roman"/>
          <w:sz w:val="22"/>
          <w:szCs w:val="22"/>
        </w:rPr>
        <w:t>. Поставщик обязан оформлять счета, счета-фактуры и товарные накладные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(</w:t>
      </w:r>
      <w:r w:rsidRPr="002B7EEF">
        <w:rPr>
          <w:rFonts w:ascii="Times New Roman" w:hAnsi="Times New Roman" w:cs="Times New Roman"/>
          <w:sz w:val="22"/>
          <w:szCs w:val="22"/>
        </w:rPr>
        <w:t>ТОРГ-12</w:t>
      </w:r>
      <w:r w:rsidR="00EC79CC" w:rsidRPr="002B7EEF">
        <w:rPr>
          <w:rFonts w:ascii="Times New Roman" w:hAnsi="Times New Roman" w:cs="Times New Roman"/>
          <w:sz w:val="22"/>
          <w:szCs w:val="22"/>
        </w:rPr>
        <w:t>)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или УПД, товарно-транспортные накладные, отдельно на каждую партию </w:t>
      </w:r>
      <w:r w:rsidR="008C6C3F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>, с обязательным указанием в них реквизитов (номера и даты) настоящего Договора и «Спецификации»</w:t>
      </w:r>
      <w:r w:rsidR="00414F53" w:rsidRPr="002B7EEF">
        <w:rPr>
          <w:rFonts w:ascii="Times New Roman" w:hAnsi="Times New Roman" w:cs="Times New Roman"/>
          <w:sz w:val="22"/>
          <w:szCs w:val="22"/>
        </w:rPr>
        <w:t>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BFCA67D" w14:textId="06822D54" w:rsidR="003E778A" w:rsidRPr="002B7EEF" w:rsidRDefault="003E778A" w:rsidP="003E7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7</w:t>
      </w:r>
      <w:r w:rsidRPr="002B7EEF">
        <w:rPr>
          <w:rFonts w:ascii="Times New Roman" w:hAnsi="Times New Roman" w:cs="Times New Roman"/>
          <w:sz w:val="22"/>
          <w:szCs w:val="22"/>
        </w:rPr>
        <w:t>. В случае нарушения Поставщиком порядка оформления документов (п.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57A72" w:rsidRPr="002B7EEF">
        <w:rPr>
          <w:rFonts w:ascii="Times New Roman" w:hAnsi="Times New Roman" w:cs="Times New Roman"/>
          <w:sz w:val="22"/>
          <w:szCs w:val="22"/>
        </w:rPr>
        <w:t>6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2B7EEF">
        <w:rPr>
          <w:rFonts w:ascii="Times New Roman" w:hAnsi="Times New Roman" w:cs="Times New Roman"/>
          <w:sz w:val="22"/>
          <w:szCs w:val="22"/>
        </w:rPr>
        <w:t xml:space="preserve">), Покупатель вправе приостановить оплату 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Оборудования </w:t>
      </w:r>
      <w:r w:rsidRPr="002B7EEF">
        <w:rPr>
          <w:rFonts w:ascii="Times New Roman" w:hAnsi="Times New Roman" w:cs="Times New Roman"/>
          <w:sz w:val="22"/>
          <w:szCs w:val="22"/>
        </w:rPr>
        <w:t>с письменным уведомлением Поставщика о допущенном нарушении, а Поставщик обязан незамедлительно устранить нарушени</w:t>
      </w:r>
      <w:r w:rsidR="00474B5F" w:rsidRPr="002B7EEF">
        <w:rPr>
          <w:rFonts w:ascii="Times New Roman" w:hAnsi="Times New Roman" w:cs="Times New Roman"/>
          <w:sz w:val="22"/>
          <w:szCs w:val="22"/>
        </w:rPr>
        <w:t>я</w:t>
      </w:r>
      <w:r w:rsidR="00EC79CC" w:rsidRPr="002B7EEF">
        <w:rPr>
          <w:rFonts w:ascii="Times New Roman" w:hAnsi="Times New Roman" w:cs="Times New Roman"/>
          <w:sz w:val="22"/>
          <w:szCs w:val="22"/>
        </w:rPr>
        <w:t xml:space="preserve"> по обоснованно заявленным замечаниям Покупателя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</w:p>
    <w:p w14:paraId="33BB2161" w14:textId="6FC200A9" w:rsidR="00815F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8</w:t>
      </w:r>
      <w:r w:rsidRPr="002B7EEF">
        <w:rPr>
          <w:rFonts w:ascii="Times New Roman" w:hAnsi="Times New Roman" w:cs="Times New Roman"/>
          <w:sz w:val="22"/>
          <w:szCs w:val="22"/>
        </w:rPr>
        <w:t xml:space="preserve">. Датой поставки </w:t>
      </w:r>
      <w:r w:rsidR="00414F53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 перехода от Поставщика к Покупателю права собственности на </w:t>
      </w:r>
      <w:r w:rsidR="00414F53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считается дата подписания Сторонами</w:t>
      </w:r>
      <w:r w:rsidR="00945C7B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6A05EB" w:rsidRPr="002B7EEF">
        <w:rPr>
          <w:rFonts w:ascii="Times New Roman" w:hAnsi="Times New Roman" w:cs="Times New Roman"/>
          <w:sz w:val="22"/>
          <w:szCs w:val="22"/>
        </w:rPr>
        <w:t xml:space="preserve">товарной накладной (ТОРГ-12) или УПД и </w:t>
      </w:r>
      <w:r w:rsidR="00945C7B" w:rsidRPr="002B7EEF">
        <w:rPr>
          <w:rFonts w:ascii="Times New Roman" w:hAnsi="Times New Roman" w:cs="Times New Roman"/>
          <w:sz w:val="22"/>
          <w:szCs w:val="22"/>
        </w:rPr>
        <w:t xml:space="preserve">акт </w:t>
      </w:r>
      <w:r w:rsidR="006A05EB" w:rsidRPr="002B7EEF">
        <w:rPr>
          <w:rFonts w:ascii="Times New Roman" w:hAnsi="Times New Roman" w:cs="Times New Roman"/>
          <w:sz w:val="22"/>
          <w:szCs w:val="22"/>
        </w:rPr>
        <w:t>ввода</w:t>
      </w:r>
      <w:r w:rsidR="0020284D" w:rsidRPr="002B7EEF">
        <w:rPr>
          <w:rFonts w:ascii="Times New Roman" w:hAnsi="Times New Roman" w:cs="Times New Roman"/>
          <w:sz w:val="22"/>
          <w:szCs w:val="22"/>
        </w:rPr>
        <w:t xml:space="preserve"> Оборудования</w:t>
      </w:r>
      <w:r w:rsidR="006A05EB" w:rsidRPr="002B7EEF">
        <w:rPr>
          <w:rFonts w:ascii="Times New Roman" w:hAnsi="Times New Roman" w:cs="Times New Roman"/>
          <w:sz w:val="22"/>
          <w:szCs w:val="22"/>
        </w:rPr>
        <w:t xml:space="preserve"> в эксплуатацию</w:t>
      </w:r>
      <w:r w:rsidR="00E4663B" w:rsidRPr="002B7EEF">
        <w:rPr>
          <w:rFonts w:ascii="Times New Roman" w:hAnsi="Times New Roman" w:cs="Times New Roman"/>
          <w:sz w:val="22"/>
          <w:szCs w:val="22"/>
        </w:rPr>
        <w:t>.</w:t>
      </w:r>
      <w:del w:id="9" w:author="Кулясов Валерий Станиславович" w:date="2021-04-09T15:25:00Z">
        <w:r w:rsidR="00815F66" w:rsidRPr="002B7EEF" w:rsidDel="006A05EB">
          <w:rPr>
            <w:rFonts w:ascii="Times New Roman" w:hAnsi="Times New Roman" w:cs="Times New Roman"/>
            <w:sz w:val="22"/>
            <w:szCs w:val="22"/>
          </w:rPr>
          <w:delText xml:space="preserve"> </w:delText>
        </w:r>
      </w:del>
    </w:p>
    <w:p w14:paraId="08C0DEED" w14:textId="68AAEAEF" w:rsidR="00842566" w:rsidRPr="002B7EEF" w:rsidRDefault="00815F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Риск</w:t>
      </w:r>
      <w:r w:rsidR="006A05EB" w:rsidRPr="002B7EEF">
        <w:rPr>
          <w:rFonts w:ascii="Times New Roman" w:hAnsi="Times New Roman" w:cs="Times New Roman"/>
          <w:sz w:val="22"/>
          <w:szCs w:val="22"/>
        </w:rPr>
        <w:t>и</w:t>
      </w:r>
      <w:r w:rsidRPr="002B7EEF">
        <w:rPr>
          <w:rFonts w:ascii="Times New Roman" w:hAnsi="Times New Roman" w:cs="Times New Roman"/>
          <w:sz w:val="22"/>
          <w:szCs w:val="22"/>
        </w:rPr>
        <w:t xml:space="preserve"> гибели </w:t>
      </w:r>
      <w:r w:rsidR="006A05EB" w:rsidRPr="002B7EEF">
        <w:rPr>
          <w:rFonts w:ascii="Times New Roman" w:hAnsi="Times New Roman" w:cs="Times New Roman"/>
          <w:sz w:val="22"/>
          <w:szCs w:val="22"/>
        </w:rPr>
        <w:t xml:space="preserve">и/или повреждения </w:t>
      </w:r>
      <w:r w:rsidRPr="002B7EEF">
        <w:rPr>
          <w:rFonts w:ascii="Times New Roman" w:hAnsi="Times New Roman" w:cs="Times New Roman"/>
          <w:sz w:val="22"/>
          <w:szCs w:val="22"/>
        </w:rPr>
        <w:t xml:space="preserve">Оборудования переходит от Поставщика к Покупателю </w:t>
      </w:r>
      <w:r w:rsidR="006A05EB" w:rsidRPr="002B7EEF">
        <w:rPr>
          <w:rFonts w:ascii="Times New Roman" w:hAnsi="Times New Roman" w:cs="Times New Roman"/>
          <w:sz w:val="22"/>
          <w:szCs w:val="22"/>
        </w:rPr>
        <w:t>вместе с правом собственности</w:t>
      </w:r>
      <w:r w:rsidR="0020284D" w:rsidRPr="002B7EEF">
        <w:rPr>
          <w:rFonts w:ascii="Times New Roman" w:hAnsi="Times New Roman" w:cs="Times New Roman"/>
          <w:sz w:val="22"/>
          <w:szCs w:val="22"/>
        </w:rPr>
        <w:t>.</w:t>
      </w:r>
    </w:p>
    <w:p w14:paraId="08C0DEEE" w14:textId="75BF989A" w:rsidR="00842566" w:rsidRPr="002B7EEF" w:rsidRDefault="00842566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3.</w:t>
      </w:r>
      <w:r w:rsidR="006D69BD" w:rsidRPr="002B7EEF">
        <w:rPr>
          <w:sz w:val="22"/>
          <w:szCs w:val="22"/>
        </w:rPr>
        <w:t>9</w:t>
      </w:r>
      <w:r w:rsidRPr="002B7EEF">
        <w:rPr>
          <w:sz w:val="22"/>
          <w:szCs w:val="22"/>
        </w:rPr>
        <w:t xml:space="preserve">. </w:t>
      </w:r>
      <w:r w:rsidR="006A05EB" w:rsidRPr="002B7EEF">
        <w:rPr>
          <w:sz w:val="22"/>
          <w:szCs w:val="22"/>
        </w:rPr>
        <w:t xml:space="preserve">Если монтаж и ввод Оборудования в эксплуатацию (пусконаладка) не учитываются в сроках поставки Оборудования, то </w:t>
      </w:r>
      <w:r w:rsidR="00F2788C" w:rsidRPr="002B7EEF">
        <w:rPr>
          <w:sz w:val="22"/>
          <w:szCs w:val="22"/>
        </w:rPr>
        <w:t>Покупатель принимает доставленное Оборудование на ответственное хранение с оформлением актов по форме № МХ-1.</w:t>
      </w:r>
    </w:p>
    <w:p w14:paraId="40D7A3CE" w14:textId="7E1FB325" w:rsidR="00F2788C" w:rsidRPr="002B7EEF" w:rsidRDefault="00F2788C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Покупатель осуществляет приемку Оборудования по количеству мест (позиций) согласно товарно-транспортным накладным (форма № 1-Т). При приемке осуществляется проверка количества мест (позиций) и целостность упаковок.</w:t>
      </w:r>
    </w:p>
    <w:p w14:paraId="29B51C79" w14:textId="0A29FE3D" w:rsidR="00F2788C" w:rsidRPr="002B7EEF" w:rsidRDefault="00842566" w:rsidP="00455C7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9</w:t>
      </w:r>
      <w:r w:rsidRPr="002B7EEF">
        <w:rPr>
          <w:rFonts w:ascii="Times New Roman" w:hAnsi="Times New Roman" w:cs="Times New Roman"/>
          <w:sz w:val="22"/>
          <w:szCs w:val="22"/>
        </w:rPr>
        <w:t>.1</w:t>
      </w:r>
      <w:r w:rsidR="00161BD3" w:rsidRPr="002B7EEF">
        <w:rPr>
          <w:rFonts w:ascii="Times New Roman" w:hAnsi="Times New Roman" w:cs="Times New Roman"/>
          <w:sz w:val="22"/>
          <w:szCs w:val="22"/>
        </w:rPr>
        <w:t>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F2788C" w:rsidRPr="002B7EEF">
        <w:rPr>
          <w:rFonts w:ascii="Times New Roman" w:hAnsi="Times New Roman" w:cs="Times New Roman"/>
          <w:sz w:val="22"/>
          <w:szCs w:val="22"/>
        </w:rPr>
        <w:t>Покупатель осуществляет хранение Оборудования до передачи его в монтаж Поставщику. Возврат Покупателем Оборудования с хранения Поставщику для его последующего монтажа и ввод в эксплуатацию (пусконаладка) оформляется Сторонами с использованием актов по форме № МХ-3. Покупатель не несет ответственность за состояние возвращаемого с хранения Оборудования, если целостность упаковки Оборудования не нарушена.</w:t>
      </w:r>
    </w:p>
    <w:p w14:paraId="06853071" w14:textId="080B1A58" w:rsidR="00803AE1" w:rsidRPr="002B7EEF" w:rsidRDefault="00F2788C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3.10. Покупатель осуществляет приемку Оборудования готового к эксплуатации</w:t>
      </w:r>
      <w:r w:rsidR="00803AE1" w:rsidRPr="002B7EEF">
        <w:rPr>
          <w:rFonts w:ascii="Times New Roman" w:hAnsi="Times New Roman" w:cs="Times New Roman"/>
          <w:sz w:val="22"/>
          <w:szCs w:val="22"/>
        </w:rPr>
        <w:t xml:space="preserve"> по завершению его монтажа и пусконаладк</w:t>
      </w:r>
      <w:r w:rsidR="0043315E" w:rsidRPr="002B7EEF">
        <w:rPr>
          <w:rFonts w:ascii="Times New Roman" w:hAnsi="Times New Roman" w:cs="Times New Roman"/>
          <w:sz w:val="22"/>
          <w:szCs w:val="22"/>
        </w:rPr>
        <w:t>и</w:t>
      </w:r>
      <w:r w:rsidR="00803AE1" w:rsidRPr="002B7EEF">
        <w:rPr>
          <w:rFonts w:ascii="Times New Roman" w:hAnsi="Times New Roman" w:cs="Times New Roman"/>
          <w:sz w:val="22"/>
          <w:szCs w:val="22"/>
        </w:rPr>
        <w:t xml:space="preserve">. При отсутствии у Покупателя требований к </w:t>
      </w:r>
      <w:r w:rsidR="0043315E" w:rsidRPr="002B7EEF">
        <w:rPr>
          <w:rFonts w:ascii="Times New Roman" w:hAnsi="Times New Roman" w:cs="Times New Roman"/>
          <w:sz w:val="22"/>
          <w:szCs w:val="22"/>
        </w:rPr>
        <w:t>П</w:t>
      </w:r>
      <w:r w:rsidR="00803AE1" w:rsidRPr="002B7EEF">
        <w:rPr>
          <w:rFonts w:ascii="Times New Roman" w:hAnsi="Times New Roman" w:cs="Times New Roman"/>
          <w:sz w:val="22"/>
          <w:szCs w:val="22"/>
        </w:rPr>
        <w:t>оставщику, связанных с недостатками Оборудования, результаты приемки оформляются Сторонами документами, указанными в п. 3.8 настоящего Договора.</w:t>
      </w:r>
    </w:p>
    <w:p w14:paraId="6124B1A5" w14:textId="04200B44" w:rsidR="004B4C8E" w:rsidRPr="002B7EEF" w:rsidRDefault="00AC7B29" w:rsidP="00362F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803AE1" w:rsidRPr="002B7EEF">
        <w:rPr>
          <w:rFonts w:ascii="Times New Roman" w:hAnsi="Times New Roman" w:cs="Times New Roman"/>
          <w:sz w:val="22"/>
          <w:szCs w:val="22"/>
        </w:rPr>
        <w:t>10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  <w:r w:rsidR="00803AE1" w:rsidRPr="002B7EEF">
        <w:rPr>
          <w:rFonts w:ascii="Times New Roman" w:hAnsi="Times New Roman" w:cs="Times New Roman"/>
          <w:sz w:val="22"/>
          <w:szCs w:val="22"/>
        </w:rPr>
        <w:t>1</w:t>
      </w:r>
      <w:r w:rsidRPr="002B7EEF">
        <w:rPr>
          <w:rFonts w:ascii="Times New Roman" w:hAnsi="Times New Roman" w:cs="Times New Roman"/>
          <w:sz w:val="22"/>
          <w:szCs w:val="22"/>
        </w:rPr>
        <w:t xml:space="preserve">. </w:t>
      </w:r>
      <w:r w:rsidR="004B4C8E" w:rsidRPr="002B7EEF">
        <w:rPr>
          <w:rFonts w:ascii="Times New Roman" w:hAnsi="Times New Roman" w:cs="Times New Roman"/>
          <w:sz w:val="22"/>
          <w:szCs w:val="22"/>
        </w:rPr>
        <w:t>Если при передаче Оборудования Покупателю</w:t>
      </w:r>
      <w:del w:id="10" w:author="Кулясов Валерий Станиславович" w:date="2021-04-09T15:57:00Z">
        <w:r w:rsidR="004B4C8E" w:rsidRPr="002B7EEF" w:rsidDel="0043315E">
          <w:rPr>
            <w:rFonts w:ascii="Times New Roman" w:hAnsi="Times New Roman" w:cs="Times New Roman"/>
            <w:sz w:val="22"/>
            <w:szCs w:val="22"/>
          </w:rPr>
          <w:delText>,</w:delText>
        </w:r>
      </w:del>
      <w:r w:rsidR="004B4C8E" w:rsidRPr="002B7EEF">
        <w:rPr>
          <w:rFonts w:ascii="Times New Roman" w:hAnsi="Times New Roman" w:cs="Times New Roman"/>
          <w:sz w:val="22"/>
          <w:szCs w:val="22"/>
        </w:rPr>
        <w:t xml:space="preserve"> будет обнаружено </w:t>
      </w:r>
      <w:r w:rsidR="00803AE1" w:rsidRPr="002B7EEF">
        <w:rPr>
          <w:rFonts w:ascii="Times New Roman" w:hAnsi="Times New Roman" w:cs="Times New Roman"/>
          <w:sz w:val="22"/>
          <w:szCs w:val="22"/>
        </w:rPr>
        <w:t xml:space="preserve">его </w:t>
      </w:r>
      <w:r w:rsidR="004B4C8E" w:rsidRPr="002B7EEF">
        <w:rPr>
          <w:rFonts w:ascii="Times New Roman" w:hAnsi="Times New Roman" w:cs="Times New Roman"/>
          <w:sz w:val="22"/>
          <w:szCs w:val="22"/>
        </w:rPr>
        <w:t xml:space="preserve">несоответствие требованиям </w:t>
      </w:r>
      <w:r w:rsidR="00803AE1" w:rsidRPr="002B7EEF">
        <w:rPr>
          <w:rFonts w:ascii="Times New Roman" w:hAnsi="Times New Roman" w:cs="Times New Roman"/>
          <w:sz w:val="22"/>
          <w:szCs w:val="22"/>
        </w:rPr>
        <w:t>Д</w:t>
      </w:r>
      <w:r w:rsidR="004B4C8E" w:rsidRPr="002B7EEF">
        <w:rPr>
          <w:rFonts w:ascii="Times New Roman" w:hAnsi="Times New Roman" w:cs="Times New Roman"/>
          <w:sz w:val="22"/>
          <w:szCs w:val="22"/>
        </w:rPr>
        <w:t xml:space="preserve">оговора, Покупатель вправе отказаться от </w:t>
      </w:r>
      <w:r w:rsidR="00803AE1" w:rsidRPr="002B7EEF">
        <w:rPr>
          <w:rFonts w:ascii="Times New Roman" w:hAnsi="Times New Roman" w:cs="Times New Roman"/>
          <w:sz w:val="22"/>
          <w:szCs w:val="22"/>
        </w:rPr>
        <w:t>приемки</w:t>
      </w:r>
      <w:r w:rsidR="004B4C8E" w:rsidRPr="002B7EEF">
        <w:rPr>
          <w:rFonts w:ascii="Times New Roman" w:hAnsi="Times New Roman" w:cs="Times New Roman"/>
          <w:sz w:val="22"/>
          <w:szCs w:val="22"/>
        </w:rPr>
        <w:t xml:space="preserve"> Оборудования</w:t>
      </w:r>
      <w:r w:rsidR="0043315E" w:rsidRPr="002B7EEF">
        <w:rPr>
          <w:rFonts w:ascii="Times New Roman" w:hAnsi="Times New Roman" w:cs="Times New Roman"/>
          <w:sz w:val="22"/>
          <w:szCs w:val="22"/>
        </w:rPr>
        <w:t xml:space="preserve"> с оформлением акта о выявленных дефектах Оборудования (ОС-16)</w:t>
      </w:r>
      <w:r w:rsidR="004B4C8E" w:rsidRPr="002B7EEF">
        <w:rPr>
          <w:rFonts w:ascii="Times New Roman" w:hAnsi="Times New Roman" w:cs="Times New Roman"/>
          <w:sz w:val="22"/>
          <w:szCs w:val="22"/>
        </w:rPr>
        <w:t>.</w:t>
      </w:r>
    </w:p>
    <w:p w14:paraId="65A5CDE0" w14:textId="02F31F28" w:rsidR="00090536" w:rsidRPr="002B7EEF" w:rsidRDefault="00AC7B29" w:rsidP="00362F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43315E" w:rsidRPr="002B7EEF">
        <w:rPr>
          <w:rFonts w:ascii="Times New Roman" w:hAnsi="Times New Roman" w:cs="Times New Roman"/>
          <w:sz w:val="22"/>
          <w:szCs w:val="22"/>
        </w:rPr>
        <w:t>10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  <w:r w:rsidR="0043315E" w:rsidRPr="002B7EEF">
        <w:rPr>
          <w:rFonts w:ascii="Times New Roman" w:hAnsi="Times New Roman" w:cs="Times New Roman"/>
          <w:sz w:val="22"/>
          <w:szCs w:val="22"/>
        </w:rPr>
        <w:t>2</w:t>
      </w:r>
      <w:r w:rsidRPr="002B7EEF">
        <w:rPr>
          <w:rFonts w:ascii="Times New Roman" w:hAnsi="Times New Roman" w:cs="Times New Roman"/>
          <w:sz w:val="22"/>
          <w:szCs w:val="22"/>
        </w:rPr>
        <w:t xml:space="preserve">. </w:t>
      </w:r>
      <w:r w:rsidR="0043315E" w:rsidRPr="002B7EEF">
        <w:rPr>
          <w:rFonts w:ascii="Times New Roman" w:hAnsi="Times New Roman" w:cs="Times New Roman"/>
          <w:sz w:val="22"/>
          <w:szCs w:val="22"/>
        </w:rPr>
        <w:t>После устранения Поставщиком недостатков Оборудования, указанных в акте выявленных дефектах Оборудования (ОС-16), Стороны возобновляют его приемку-передачу.</w:t>
      </w:r>
    </w:p>
    <w:p w14:paraId="08C0DEF0" w14:textId="78F95EFB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3.</w:t>
      </w:r>
      <w:r w:rsidR="006D69BD" w:rsidRPr="002B7EEF">
        <w:rPr>
          <w:rFonts w:ascii="Times New Roman" w:hAnsi="Times New Roman" w:cs="Times New Roman"/>
          <w:sz w:val="22"/>
          <w:szCs w:val="22"/>
        </w:rPr>
        <w:t>10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  <w:r w:rsidR="004B5E83" w:rsidRPr="002B7EEF">
        <w:rPr>
          <w:rFonts w:ascii="Times New Roman" w:hAnsi="Times New Roman" w:cs="Times New Roman"/>
          <w:sz w:val="22"/>
          <w:szCs w:val="22"/>
        </w:rPr>
        <w:t>3.</w:t>
      </w:r>
      <w:r w:rsidRPr="002B7EEF">
        <w:rPr>
          <w:rFonts w:ascii="Times New Roman" w:hAnsi="Times New Roman" w:cs="Times New Roman"/>
          <w:sz w:val="22"/>
          <w:szCs w:val="22"/>
        </w:rPr>
        <w:t xml:space="preserve"> В случае недопоставки </w:t>
      </w:r>
      <w:r w:rsidR="00A9287D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и/или </w:t>
      </w:r>
      <w:r w:rsidR="002B7EEF" w:rsidRPr="002B7EEF">
        <w:rPr>
          <w:rFonts w:ascii="Times New Roman" w:hAnsi="Times New Roman" w:cs="Times New Roman"/>
          <w:sz w:val="22"/>
          <w:szCs w:val="22"/>
        </w:rPr>
        <w:t>поставки Оборудования,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43315E" w:rsidRPr="002B7EEF">
        <w:rPr>
          <w:rFonts w:ascii="Times New Roman" w:hAnsi="Times New Roman" w:cs="Times New Roman"/>
          <w:sz w:val="22"/>
          <w:szCs w:val="22"/>
        </w:rPr>
        <w:t>имеющего иные недостатки,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Поставщик обязан в указанный Покупателем срок </w:t>
      </w:r>
      <w:r w:rsidR="004B5E83" w:rsidRPr="002B7EEF">
        <w:rPr>
          <w:rFonts w:ascii="Times New Roman" w:hAnsi="Times New Roman" w:cs="Times New Roman"/>
          <w:sz w:val="22"/>
          <w:szCs w:val="22"/>
        </w:rPr>
        <w:t>устранить недостатки Оборудования: о</w:t>
      </w:r>
      <w:r w:rsidRPr="002B7EEF">
        <w:rPr>
          <w:rFonts w:ascii="Times New Roman" w:hAnsi="Times New Roman" w:cs="Times New Roman"/>
          <w:sz w:val="22"/>
          <w:szCs w:val="22"/>
        </w:rPr>
        <w:t xml:space="preserve">существить </w:t>
      </w:r>
      <w:r w:rsidR="004B5E83" w:rsidRPr="002B7EEF">
        <w:rPr>
          <w:rFonts w:ascii="Times New Roman" w:hAnsi="Times New Roman" w:cs="Times New Roman"/>
          <w:sz w:val="22"/>
          <w:szCs w:val="22"/>
        </w:rPr>
        <w:t>допоставку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A9287D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и/или заменить </w:t>
      </w:r>
      <w:r w:rsidR="00A9287D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r w:rsidRPr="002B7EEF">
        <w:rPr>
          <w:rFonts w:ascii="Times New Roman" w:hAnsi="Times New Roman" w:cs="Times New Roman"/>
          <w:sz w:val="22"/>
          <w:szCs w:val="22"/>
        </w:rPr>
        <w:t xml:space="preserve"> ненадлежащего качества </w:t>
      </w:r>
      <w:r w:rsidR="00A9287D" w:rsidRPr="002B7EEF">
        <w:rPr>
          <w:rFonts w:ascii="Times New Roman" w:hAnsi="Times New Roman" w:cs="Times New Roman"/>
          <w:sz w:val="22"/>
          <w:szCs w:val="22"/>
        </w:rPr>
        <w:t>Оборудованием</w:t>
      </w:r>
      <w:r w:rsidRPr="002B7EEF">
        <w:rPr>
          <w:rFonts w:ascii="Times New Roman" w:hAnsi="Times New Roman" w:cs="Times New Roman"/>
          <w:sz w:val="22"/>
          <w:szCs w:val="22"/>
        </w:rPr>
        <w:t>, соответствующим условиям настоящего Договора</w:t>
      </w:r>
      <w:r w:rsidR="004B5E83" w:rsidRPr="002B7EEF">
        <w:rPr>
          <w:rFonts w:ascii="Times New Roman" w:hAnsi="Times New Roman" w:cs="Times New Roman"/>
          <w:sz w:val="22"/>
          <w:szCs w:val="22"/>
        </w:rPr>
        <w:t xml:space="preserve">. Если, </w:t>
      </w:r>
      <w:r w:rsidR="002B7EEF" w:rsidRPr="002B7EEF">
        <w:rPr>
          <w:rFonts w:ascii="Times New Roman" w:hAnsi="Times New Roman" w:cs="Times New Roman"/>
          <w:sz w:val="22"/>
          <w:szCs w:val="22"/>
        </w:rPr>
        <w:t>в сроки,</w:t>
      </w:r>
      <w:r w:rsidR="004B5E83" w:rsidRPr="002B7EEF">
        <w:rPr>
          <w:rFonts w:ascii="Times New Roman" w:hAnsi="Times New Roman" w:cs="Times New Roman"/>
          <w:sz w:val="22"/>
          <w:szCs w:val="22"/>
        </w:rPr>
        <w:t xml:space="preserve"> отведенные Договором, Поставщик не устранил недостатки Оборудования, то </w:t>
      </w:r>
      <w:r w:rsidRPr="002B7EEF">
        <w:rPr>
          <w:rFonts w:ascii="Times New Roman" w:hAnsi="Times New Roman" w:cs="Times New Roman"/>
          <w:sz w:val="22"/>
          <w:szCs w:val="22"/>
        </w:rPr>
        <w:t>Покупател</w:t>
      </w:r>
      <w:r w:rsidR="004B5E83" w:rsidRPr="002B7EEF">
        <w:rPr>
          <w:rFonts w:ascii="Times New Roman" w:hAnsi="Times New Roman" w:cs="Times New Roman"/>
          <w:sz w:val="22"/>
          <w:szCs w:val="22"/>
        </w:rPr>
        <w:t>ь вправе отказаться от поставки 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4B5E83" w:rsidRPr="002B7EEF">
        <w:rPr>
          <w:rFonts w:ascii="Times New Roman" w:hAnsi="Times New Roman" w:cs="Times New Roman"/>
          <w:sz w:val="22"/>
          <w:szCs w:val="22"/>
        </w:rPr>
        <w:t xml:space="preserve">и потребовать от Поставщика вернуть Покупателю все полученное в качестве оплаты </w:t>
      </w:r>
      <w:proofErr w:type="gramStart"/>
      <w:r w:rsidR="004B5E83" w:rsidRPr="002B7EEF">
        <w:rPr>
          <w:rFonts w:ascii="Times New Roman" w:hAnsi="Times New Roman" w:cs="Times New Roman"/>
          <w:sz w:val="22"/>
          <w:szCs w:val="22"/>
        </w:rPr>
        <w:t>за Оборудование</w:t>
      </w:r>
      <w:proofErr w:type="gramEnd"/>
      <w:r w:rsidR="004B5E83" w:rsidRPr="002B7EEF">
        <w:rPr>
          <w:rFonts w:ascii="Times New Roman" w:hAnsi="Times New Roman" w:cs="Times New Roman"/>
          <w:sz w:val="22"/>
          <w:szCs w:val="22"/>
        </w:rPr>
        <w:t xml:space="preserve"> по настоящему Договор</w:t>
      </w:r>
      <w:r w:rsidRPr="002B7EEF">
        <w:rPr>
          <w:rFonts w:ascii="Times New Roman" w:hAnsi="Times New Roman" w:cs="Times New Roman"/>
          <w:sz w:val="22"/>
          <w:szCs w:val="22"/>
        </w:rPr>
        <w:t xml:space="preserve">и </w:t>
      </w:r>
      <w:r w:rsidR="004B5E83" w:rsidRPr="002B7EEF">
        <w:rPr>
          <w:rFonts w:ascii="Times New Roman" w:hAnsi="Times New Roman" w:cs="Times New Roman"/>
          <w:sz w:val="22"/>
          <w:szCs w:val="22"/>
        </w:rPr>
        <w:t xml:space="preserve">и </w:t>
      </w:r>
      <w:r w:rsidRPr="002B7EEF">
        <w:rPr>
          <w:rFonts w:ascii="Times New Roman" w:hAnsi="Times New Roman" w:cs="Times New Roman"/>
          <w:sz w:val="22"/>
          <w:szCs w:val="22"/>
        </w:rPr>
        <w:t>возместить убытки в полном объеме.</w:t>
      </w:r>
    </w:p>
    <w:p w14:paraId="08C0DEF1" w14:textId="0CD0AC80" w:rsidR="00842566" w:rsidRPr="002B7EEF" w:rsidRDefault="00842566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3.</w:t>
      </w:r>
      <w:r w:rsidR="006D69BD" w:rsidRPr="002B7EEF">
        <w:rPr>
          <w:sz w:val="22"/>
          <w:szCs w:val="22"/>
        </w:rPr>
        <w:t>11</w:t>
      </w:r>
      <w:r w:rsidRPr="002B7EEF">
        <w:rPr>
          <w:sz w:val="22"/>
          <w:szCs w:val="22"/>
        </w:rPr>
        <w:t xml:space="preserve">. Все затраты, связанные с </w:t>
      </w:r>
      <w:r w:rsidR="004B5E83" w:rsidRPr="002B7EEF">
        <w:rPr>
          <w:sz w:val="22"/>
          <w:szCs w:val="22"/>
        </w:rPr>
        <w:t xml:space="preserve">устранением недостатков </w:t>
      </w:r>
      <w:r w:rsidR="00B60113" w:rsidRPr="002B7EEF">
        <w:rPr>
          <w:sz w:val="22"/>
          <w:szCs w:val="22"/>
        </w:rPr>
        <w:t>Оборудования</w:t>
      </w:r>
      <w:r w:rsidR="003E778A" w:rsidRPr="002B7EEF">
        <w:rPr>
          <w:sz w:val="22"/>
          <w:szCs w:val="22"/>
        </w:rPr>
        <w:t>,</w:t>
      </w:r>
      <w:r w:rsidRPr="002B7EEF">
        <w:rPr>
          <w:sz w:val="22"/>
          <w:szCs w:val="22"/>
        </w:rPr>
        <w:t xml:space="preserve"> относятся на Сторону</w:t>
      </w:r>
      <w:r w:rsidR="00161BD3" w:rsidRPr="002B7EEF">
        <w:rPr>
          <w:sz w:val="22"/>
          <w:szCs w:val="22"/>
        </w:rPr>
        <w:t>, ответственную за указанные недостатки</w:t>
      </w:r>
      <w:r w:rsidRPr="002B7EEF">
        <w:rPr>
          <w:sz w:val="22"/>
          <w:szCs w:val="22"/>
        </w:rPr>
        <w:t>.</w:t>
      </w:r>
    </w:p>
    <w:p w14:paraId="08C0DEF2" w14:textId="0288EDEE" w:rsidR="009C6CCD" w:rsidRPr="002B7EEF" w:rsidRDefault="009C6CCD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3.1</w:t>
      </w:r>
      <w:r w:rsidR="006D69BD" w:rsidRPr="002B7EEF">
        <w:rPr>
          <w:sz w:val="22"/>
          <w:szCs w:val="22"/>
        </w:rPr>
        <w:t>2</w:t>
      </w:r>
      <w:r w:rsidRPr="002B7EEF">
        <w:rPr>
          <w:sz w:val="22"/>
          <w:szCs w:val="22"/>
        </w:rPr>
        <w:t xml:space="preserve">. Право собственности на </w:t>
      </w:r>
      <w:r w:rsidR="00B60113" w:rsidRPr="002B7EEF">
        <w:rPr>
          <w:sz w:val="22"/>
          <w:szCs w:val="22"/>
        </w:rPr>
        <w:t>Оборудование</w:t>
      </w:r>
      <w:r w:rsidRPr="002B7EEF">
        <w:rPr>
          <w:sz w:val="22"/>
          <w:szCs w:val="22"/>
        </w:rPr>
        <w:t xml:space="preserve"> переходит к Покупателю без каких-либо обременений. </w:t>
      </w:r>
      <w:r w:rsidR="00B60113" w:rsidRPr="002B7EEF">
        <w:rPr>
          <w:sz w:val="22"/>
          <w:szCs w:val="22"/>
        </w:rPr>
        <w:t>Оборудование</w:t>
      </w:r>
      <w:r w:rsidRPr="002B7EEF">
        <w:rPr>
          <w:sz w:val="22"/>
          <w:szCs w:val="22"/>
        </w:rPr>
        <w:t>, переданн</w:t>
      </w:r>
      <w:r w:rsidR="00B60113" w:rsidRPr="002B7EEF">
        <w:rPr>
          <w:sz w:val="22"/>
          <w:szCs w:val="22"/>
        </w:rPr>
        <w:t>ое</w:t>
      </w:r>
      <w:r w:rsidRPr="002B7EEF">
        <w:rPr>
          <w:sz w:val="22"/>
          <w:szCs w:val="22"/>
        </w:rPr>
        <w:t xml:space="preserve"> Поставщиком в собственность Покупателю, не считается находящимся в залоге у </w:t>
      </w:r>
      <w:r w:rsidRPr="002B7EEF">
        <w:rPr>
          <w:sz w:val="22"/>
          <w:szCs w:val="22"/>
        </w:rPr>
        <w:lastRenderedPageBreak/>
        <w:t>Поставщика, в том числе для обеспечения исполнения Покупателем обязательств по его оплате (п. 5 ст. 488 ГК РФ).</w:t>
      </w:r>
    </w:p>
    <w:p w14:paraId="08C0DEF3" w14:textId="77777777" w:rsidR="00161BD3" w:rsidRPr="002B7EEF" w:rsidRDefault="00161BD3" w:rsidP="00842566">
      <w:pPr>
        <w:jc w:val="both"/>
        <w:rPr>
          <w:sz w:val="22"/>
          <w:szCs w:val="22"/>
        </w:rPr>
      </w:pPr>
    </w:p>
    <w:p w14:paraId="244E1146" w14:textId="4AF115A4" w:rsidR="00FB1732" w:rsidRPr="002B7EEF" w:rsidRDefault="00842566" w:rsidP="00FB1732">
      <w:pPr>
        <w:suppressAutoHyphens w:val="0"/>
        <w:autoSpaceDE w:val="0"/>
        <w:autoSpaceDN w:val="0"/>
        <w:adjustRightInd w:val="0"/>
        <w:jc w:val="center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2B7EEF">
        <w:rPr>
          <w:b/>
          <w:sz w:val="22"/>
          <w:szCs w:val="22"/>
        </w:rPr>
        <w:t xml:space="preserve">4. </w:t>
      </w:r>
      <w:r w:rsidR="00FB1732" w:rsidRPr="002B7EEF">
        <w:rPr>
          <w:b/>
          <w:sz w:val="22"/>
          <w:szCs w:val="22"/>
        </w:rPr>
        <w:t>МОНТАЖ</w:t>
      </w:r>
      <w:r w:rsidR="00B869FE" w:rsidRPr="002B7EEF">
        <w:rPr>
          <w:b/>
          <w:sz w:val="22"/>
          <w:szCs w:val="22"/>
        </w:rPr>
        <w:t xml:space="preserve"> И ВВОД </w:t>
      </w:r>
      <w:r w:rsidR="003C34BE" w:rsidRPr="002B7EEF">
        <w:rPr>
          <w:b/>
          <w:sz w:val="22"/>
          <w:szCs w:val="22"/>
        </w:rPr>
        <w:t>ОБОРУДОВАНИЯ</w:t>
      </w:r>
      <w:r w:rsidR="00B869FE" w:rsidRPr="002B7EEF">
        <w:rPr>
          <w:b/>
          <w:sz w:val="22"/>
          <w:szCs w:val="22"/>
        </w:rPr>
        <w:t xml:space="preserve"> В ЭКСПЛУАТАЦИЮ.</w:t>
      </w:r>
    </w:p>
    <w:p w14:paraId="61F9707C" w14:textId="50DCF4FC" w:rsidR="00FB1732" w:rsidRPr="002B7EEF" w:rsidDel="0094236F" w:rsidRDefault="00FB1732" w:rsidP="00FB1732">
      <w:pPr>
        <w:suppressAutoHyphens w:val="0"/>
        <w:autoSpaceDE w:val="0"/>
        <w:autoSpaceDN w:val="0"/>
        <w:adjustRightInd w:val="0"/>
        <w:jc w:val="both"/>
        <w:rPr>
          <w:del w:id="11" w:author="Кулясов Валерий Станиславович" w:date="2021-04-09T16:31:00Z"/>
          <w:rFonts w:ascii="Arial" w:eastAsiaTheme="minorHAnsi" w:hAnsi="Arial" w:cs="Arial"/>
          <w:sz w:val="20"/>
          <w:szCs w:val="20"/>
          <w:lang w:eastAsia="en-US"/>
        </w:rPr>
      </w:pPr>
    </w:p>
    <w:p w14:paraId="47BCC440" w14:textId="6E3798E7" w:rsidR="007E154D" w:rsidRPr="002B7EEF" w:rsidDel="00096B9E" w:rsidRDefault="00FB1732" w:rsidP="004B5E83">
      <w:pPr>
        <w:pStyle w:val="ConsPlusNormal"/>
        <w:widowControl/>
        <w:ind w:firstLine="0"/>
        <w:jc w:val="both"/>
        <w:rPr>
          <w:del w:id="12" w:author="Кулясов Валерий Станиславович" w:date="2021-04-09T16:19:00Z"/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4.1. </w:t>
      </w:r>
      <w:r w:rsidR="004B5E83" w:rsidRPr="002B7EEF">
        <w:rPr>
          <w:rFonts w:ascii="Times New Roman" w:eastAsiaTheme="minorHAnsi" w:hAnsi="Times New Roman" w:cs="Times New Roman"/>
          <w:sz w:val="22"/>
          <w:szCs w:val="22"/>
          <w:lang w:eastAsia="en-US"/>
        </w:rPr>
        <w:t>Если монтаж и ввод Оборудования в эксплуатацию (пусконаладка) не учитываются в сроках поставки Оборудования</w:t>
      </w:r>
      <w:r w:rsidR="00096B9E" w:rsidRPr="002B7EEF">
        <w:rPr>
          <w:rFonts w:ascii="Times New Roman" w:eastAsiaTheme="minorHAnsi" w:hAnsi="Times New Roman" w:cs="Times New Roman"/>
          <w:sz w:val="22"/>
          <w:szCs w:val="22"/>
          <w:lang w:eastAsia="en-US"/>
        </w:rPr>
        <w:t>, то Поставщик обязуется выполнить соответствующие обязательства в сроки, определенные в соответствующей Спецификации на</w:t>
      </w:r>
      <w:r w:rsidR="004B5E83" w:rsidRPr="002B7EEF" w:rsidDel="004B5E83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096B9E" w:rsidRPr="002B7EEF">
        <w:rPr>
          <w:rFonts w:ascii="Times New Roman" w:eastAsiaTheme="minorHAnsi" w:hAnsi="Times New Roman" w:cs="Times New Roman"/>
          <w:sz w:val="22"/>
          <w:szCs w:val="22"/>
          <w:lang w:eastAsia="en-US"/>
        </w:rPr>
        <w:t>поставку</w:t>
      </w:r>
      <w:r w:rsidR="00C95717" w:rsidRPr="002B7EEF">
        <w:rPr>
          <w:sz w:val="22"/>
          <w:szCs w:val="22"/>
        </w:rPr>
        <w:t>.</w:t>
      </w:r>
    </w:p>
    <w:p w14:paraId="494224EA" w14:textId="265EA768" w:rsidR="00FB1732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4.2. </w:t>
      </w:r>
      <w:r w:rsidR="00096B9E" w:rsidRPr="002B7EEF">
        <w:rPr>
          <w:rFonts w:ascii="Times New Roman" w:hAnsi="Times New Roman" w:cs="Times New Roman"/>
          <w:sz w:val="22"/>
          <w:szCs w:val="22"/>
        </w:rPr>
        <w:t>М</w:t>
      </w:r>
      <w:r w:rsidRPr="002B7EEF">
        <w:rPr>
          <w:rFonts w:ascii="Times New Roman" w:hAnsi="Times New Roman" w:cs="Times New Roman"/>
          <w:sz w:val="22"/>
          <w:szCs w:val="22"/>
        </w:rPr>
        <w:t>онтаж и ввод Оборудования в эксплуатацию (пусконаладк</w:t>
      </w:r>
      <w:r w:rsidR="00096B9E" w:rsidRPr="002B7EEF">
        <w:rPr>
          <w:rFonts w:ascii="Times New Roman" w:hAnsi="Times New Roman" w:cs="Times New Roman"/>
          <w:sz w:val="22"/>
          <w:szCs w:val="22"/>
        </w:rPr>
        <w:t>а</w:t>
      </w:r>
      <w:r w:rsidRPr="002B7EEF">
        <w:rPr>
          <w:rFonts w:ascii="Times New Roman" w:hAnsi="Times New Roman" w:cs="Times New Roman"/>
          <w:sz w:val="22"/>
          <w:szCs w:val="22"/>
        </w:rPr>
        <w:t xml:space="preserve">) выполняются в соответствии с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i/>
          <w:sz w:val="22"/>
          <w:szCs w:val="22"/>
        </w:rPr>
        <w:t>(указать стандарты, нормы и правила выполнения работ).</w:t>
      </w:r>
    </w:p>
    <w:p w14:paraId="098F036C" w14:textId="2DC75EDD" w:rsidR="00FB1732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4.3. Поставщик осуществляет монтаж и ввод Оборудования в эксплуатацию (пусконаладку) собственными силами и средствами с привлечением специалистов, имеющих соответствующую квалификацию.</w:t>
      </w:r>
    </w:p>
    <w:p w14:paraId="4E82F49D" w14:textId="18491AFF" w:rsidR="00FB1732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Поставщик обеспечивает соблюдение норм техники безопасности, пожарной безопасности при выполнении </w:t>
      </w:r>
      <w:r w:rsidR="00096B9E" w:rsidRPr="002B7EEF">
        <w:rPr>
          <w:rFonts w:ascii="Times New Roman" w:hAnsi="Times New Roman" w:cs="Times New Roman"/>
          <w:sz w:val="22"/>
          <w:szCs w:val="22"/>
        </w:rPr>
        <w:t>монтажа и ввода Оборудования в эксплуатацию (пусконаладка)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</w:p>
    <w:p w14:paraId="10EF1596" w14:textId="2FA092E4" w:rsidR="00FB1732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4.4. Покупатель обязан предоставить Поставщику для осуществления монтажа помещение, соответствующее следующим требованиям: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</w:t>
      </w:r>
      <w:r w:rsidR="006C49DA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6C49DA" w:rsidRPr="002B7EEF">
        <w:rPr>
          <w:rFonts w:ascii="Times New Roman" w:hAnsi="Times New Roman" w:cs="Times New Roman"/>
          <w:i/>
          <w:sz w:val="22"/>
          <w:szCs w:val="22"/>
          <w:u w:val="single"/>
        </w:rPr>
        <w:t>(прописать требования в случае необходимости</w:t>
      </w:r>
      <w:r w:rsidR="006C49DA" w:rsidRPr="002B7EEF">
        <w:rPr>
          <w:rFonts w:ascii="Times New Roman" w:hAnsi="Times New Roman" w:cs="Times New Roman"/>
          <w:sz w:val="22"/>
          <w:szCs w:val="22"/>
        </w:rPr>
        <w:t>)</w:t>
      </w:r>
      <w:r w:rsidRPr="002B7EEF">
        <w:rPr>
          <w:rFonts w:ascii="Times New Roman" w:hAnsi="Times New Roman" w:cs="Times New Roman"/>
          <w:sz w:val="22"/>
          <w:szCs w:val="22"/>
        </w:rPr>
        <w:t>.</w:t>
      </w:r>
    </w:p>
    <w:p w14:paraId="3F1BDA35" w14:textId="7EE2E82A" w:rsidR="00FB1732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4.5. После монтаж</w:t>
      </w:r>
      <w:r w:rsidR="00096B9E" w:rsidRPr="002B7EEF">
        <w:rPr>
          <w:rFonts w:ascii="Times New Roman" w:hAnsi="Times New Roman" w:cs="Times New Roman"/>
          <w:sz w:val="22"/>
          <w:szCs w:val="22"/>
        </w:rPr>
        <w:t>а</w:t>
      </w:r>
      <w:r w:rsidRPr="002B7EEF">
        <w:rPr>
          <w:rFonts w:ascii="Times New Roman" w:hAnsi="Times New Roman" w:cs="Times New Roman"/>
          <w:sz w:val="22"/>
          <w:szCs w:val="22"/>
        </w:rPr>
        <w:t xml:space="preserve"> Оборудования Поставщик проводит </w:t>
      </w:r>
      <w:r w:rsidR="00096B9E" w:rsidRPr="002B7EEF">
        <w:rPr>
          <w:rFonts w:ascii="Times New Roman" w:hAnsi="Times New Roman" w:cs="Times New Roman"/>
          <w:sz w:val="22"/>
          <w:szCs w:val="22"/>
        </w:rPr>
        <w:t xml:space="preserve">необходимые </w:t>
      </w:r>
      <w:r w:rsidRPr="002B7EEF">
        <w:rPr>
          <w:rFonts w:ascii="Times New Roman" w:hAnsi="Times New Roman" w:cs="Times New Roman"/>
          <w:sz w:val="22"/>
          <w:szCs w:val="22"/>
        </w:rPr>
        <w:t>испытания</w:t>
      </w:r>
      <w:r w:rsidR="00096B9E" w:rsidRPr="002B7EEF">
        <w:rPr>
          <w:rFonts w:ascii="Times New Roman" w:hAnsi="Times New Roman" w:cs="Times New Roman"/>
          <w:sz w:val="22"/>
          <w:szCs w:val="22"/>
        </w:rPr>
        <w:t xml:space="preserve"> (опытную эксплуатацию)</w:t>
      </w:r>
      <w:r w:rsidRPr="002B7EEF">
        <w:rPr>
          <w:rFonts w:ascii="Times New Roman" w:hAnsi="Times New Roman" w:cs="Times New Roman"/>
          <w:sz w:val="22"/>
          <w:szCs w:val="22"/>
        </w:rPr>
        <w:t xml:space="preserve"> смонтированного Оборудования и иные мероприятия </w:t>
      </w:r>
      <w:r w:rsidR="00096B9E" w:rsidRPr="002B7EEF">
        <w:rPr>
          <w:rFonts w:ascii="Times New Roman" w:hAnsi="Times New Roman" w:cs="Times New Roman"/>
          <w:sz w:val="22"/>
          <w:szCs w:val="22"/>
        </w:rPr>
        <w:t xml:space="preserve">необходимые </w:t>
      </w:r>
      <w:r w:rsidRPr="002B7EEF">
        <w:rPr>
          <w:rFonts w:ascii="Times New Roman" w:hAnsi="Times New Roman" w:cs="Times New Roman"/>
          <w:sz w:val="22"/>
          <w:szCs w:val="22"/>
        </w:rPr>
        <w:t>для ввода Оборудования в эксплуатацию.</w:t>
      </w:r>
    </w:p>
    <w:p w14:paraId="7CA5A8CA" w14:textId="77777777" w:rsidR="0094236F" w:rsidRPr="002B7EEF" w:rsidRDefault="00FB1732" w:rsidP="00FB1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4.6. </w:t>
      </w:r>
      <w:r w:rsidR="00096B9E" w:rsidRPr="002B7EEF">
        <w:rPr>
          <w:rFonts w:ascii="Times New Roman" w:hAnsi="Times New Roman" w:cs="Times New Roman"/>
          <w:sz w:val="22"/>
          <w:szCs w:val="22"/>
        </w:rPr>
        <w:t>По исполнению обязательств по п. 4.5 настоящего Договора Поставщик письменно уведомляет Покупателя о готовности Оборудования к эксплуатации и приемке-передачи.</w:t>
      </w:r>
    </w:p>
    <w:p w14:paraId="504023B5" w14:textId="17188485" w:rsidR="0094236F" w:rsidRPr="002B7EEF" w:rsidRDefault="00FB1732" w:rsidP="009423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4.7. </w:t>
      </w:r>
      <w:r w:rsidR="0094236F" w:rsidRPr="002B7EEF">
        <w:rPr>
          <w:rFonts w:ascii="Times New Roman" w:hAnsi="Times New Roman" w:cs="Times New Roman"/>
          <w:sz w:val="22"/>
          <w:szCs w:val="22"/>
        </w:rPr>
        <w:t xml:space="preserve">Приемка-передача Оборудования осуществляется в соответствии с п. 3.10 Договора в течение </w:t>
      </w:r>
      <w:r w:rsidR="0094236F" w:rsidRPr="002B7EEF">
        <w:rPr>
          <w:rFonts w:ascii="Times New Roman" w:hAnsi="Times New Roman" w:cs="Times New Roman"/>
          <w:sz w:val="22"/>
          <w:szCs w:val="22"/>
          <w:highlight w:val="yellow"/>
        </w:rPr>
        <w:t>________</w:t>
      </w:r>
      <w:r w:rsidR="0094236F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94236F" w:rsidRPr="002B7EEF">
        <w:rPr>
          <w:rFonts w:ascii="Times New Roman" w:hAnsi="Times New Roman" w:cs="Times New Roman"/>
          <w:sz w:val="22"/>
          <w:szCs w:val="22"/>
          <w:highlight w:val="yellow"/>
        </w:rPr>
        <w:t>(________)</w:t>
      </w:r>
      <w:r w:rsidR="0094236F" w:rsidRPr="002B7EEF">
        <w:rPr>
          <w:rFonts w:ascii="Times New Roman" w:hAnsi="Times New Roman" w:cs="Times New Roman"/>
          <w:sz w:val="22"/>
          <w:szCs w:val="22"/>
        </w:rPr>
        <w:t xml:space="preserve"> рабочих дней с даты получения Покупателем уведомления Поставщика, указанного в п. 4.6 настоящего Договора.</w:t>
      </w:r>
    </w:p>
    <w:p w14:paraId="23DCC819" w14:textId="77777777" w:rsidR="00FB1732" w:rsidRPr="002B7EEF" w:rsidRDefault="00FB1732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14:paraId="08C0DEF4" w14:textId="5E13CB97" w:rsidR="00842566" w:rsidRPr="002B7EEF" w:rsidRDefault="00FB1732" w:rsidP="0084256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5. </w:t>
      </w:r>
      <w:r w:rsidR="00842566" w:rsidRPr="002B7EEF">
        <w:rPr>
          <w:rFonts w:ascii="Times New Roman" w:hAnsi="Times New Roman" w:cs="Times New Roman"/>
          <w:b/>
          <w:sz w:val="22"/>
          <w:szCs w:val="22"/>
        </w:rPr>
        <w:t>КАЧЕСТВО ТОВАРА, ГАРАНТИЯ</w:t>
      </w:r>
    </w:p>
    <w:p w14:paraId="08C0DEF5" w14:textId="42F05B8D" w:rsidR="00842566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>.1.</w:t>
      </w:r>
      <w:r w:rsidR="00557AD4" w:rsidRPr="002B7EEF">
        <w:rPr>
          <w:sz w:val="22"/>
          <w:szCs w:val="22"/>
        </w:rPr>
        <w:t xml:space="preserve"> </w:t>
      </w:r>
      <w:r w:rsidR="00842566" w:rsidRPr="002B7EEF">
        <w:rPr>
          <w:sz w:val="22"/>
          <w:szCs w:val="22"/>
        </w:rPr>
        <w:t xml:space="preserve">Поставщик гарантирует полное соответствие поставленного </w:t>
      </w:r>
      <w:r w:rsidR="0082662F" w:rsidRPr="002B7EEF">
        <w:rPr>
          <w:sz w:val="22"/>
          <w:szCs w:val="22"/>
        </w:rPr>
        <w:t>Оборудования</w:t>
      </w:r>
      <w:r w:rsidR="00842566" w:rsidRPr="002B7EEF">
        <w:rPr>
          <w:sz w:val="22"/>
          <w:szCs w:val="22"/>
        </w:rPr>
        <w:t xml:space="preserve"> техническим характеристикам завода-изготовителя, ГОСТ и ТУ. </w:t>
      </w:r>
    </w:p>
    <w:p w14:paraId="08C0DEF6" w14:textId="0154362B" w:rsidR="009C0045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 xml:space="preserve">.2. </w:t>
      </w:r>
      <w:r w:rsidR="009C0045" w:rsidRPr="002B7EEF">
        <w:rPr>
          <w:sz w:val="22"/>
          <w:szCs w:val="22"/>
        </w:rPr>
        <w:t xml:space="preserve">Поставщик предоставляет Покупателю гарантию на </w:t>
      </w:r>
      <w:r w:rsidR="0082662F" w:rsidRPr="002B7EEF">
        <w:rPr>
          <w:sz w:val="22"/>
          <w:szCs w:val="22"/>
        </w:rPr>
        <w:t>Оборудование</w:t>
      </w:r>
      <w:r w:rsidR="009C0045" w:rsidRPr="002B7EEF">
        <w:rPr>
          <w:sz w:val="22"/>
          <w:szCs w:val="22"/>
        </w:rPr>
        <w:t xml:space="preserve"> на срок, установленный его изготовителем. Если изготовителем гарантия на </w:t>
      </w:r>
      <w:r w:rsidR="0082662F" w:rsidRPr="002B7EEF">
        <w:rPr>
          <w:sz w:val="22"/>
          <w:szCs w:val="22"/>
        </w:rPr>
        <w:t>Оборудование</w:t>
      </w:r>
      <w:r w:rsidR="009C0045" w:rsidRPr="002B7EEF">
        <w:rPr>
          <w:sz w:val="22"/>
          <w:szCs w:val="22"/>
        </w:rPr>
        <w:t xml:space="preserve"> не установлена, то гарантия на </w:t>
      </w:r>
      <w:r w:rsidR="0082662F" w:rsidRPr="002B7EEF">
        <w:rPr>
          <w:sz w:val="22"/>
          <w:szCs w:val="22"/>
        </w:rPr>
        <w:t>Оборудование</w:t>
      </w:r>
      <w:r w:rsidR="009C0045" w:rsidRPr="002B7EEF">
        <w:rPr>
          <w:sz w:val="22"/>
          <w:szCs w:val="22"/>
        </w:rPr>
        <w:t xml:space="preserve"> действует в течение 12 (двенадцати) месяцев с момента </w:t>
      </w:r>
      <w:r w:rsidR="006B0DAC" w:rsidRPr="002B7EEF">
        <w:rPr>
          <w:sz w:val="22"/>
          <w:szCs w:val="22"/>
        </w:rPr>
        <w:t xml:space="preserve">ввода </w:t>
      </w:r>
      <w:r w:rsidR="00B56C12" w:rsidRPr="002B7EEF">
        <w:rPr>
          <w:sz w:val="22"/>
          <w:szCs w:val="22"/>
        </w:rPr>
        <w:t>Оборудования в эксплуатацию.</w:t>
      </w:r>
      <w:r w:rsidR="00842566" w:rsidRPr="002B7EEF">
        <w:rPr>
          <w:sz w:val="22"/>
          <w:szCs w:val="22"/>
        </w:rPr>
        <w:t xml:space="preserve"> </w:t>
      </w:r>
    </w:p>
    <w:p w14:paraId="08C0DEF8" w14:textId="087ECFB3" w:rsidR="00842566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 xml:space="preserve">.3. Если Покупатель лишен возможности использовать </w:t>
      </w:r>
      <w:r w:rsidR="00CE4FDE" w:rsidRPr="002B7EEF">
        <w:rPr>
          <w:sz w:val="22"/>
          <w:szCs w:val="22"/>
        </w:rPr>
        <w:t>Оборудовани</w:t>
      </w:r>
      <w:r w:rsidR="0094236F" w:rsidRPr="002B7EEF">
        <w:rPr>
          <w:sz w:val="22"/>
          <w:szCs w:val="22"/>
        </w:rPr>
        <w:t>е</w:t>
      </w:r>
      <w:r w:rsidR="00842566" w:rsidRPr="002B7EEF">
        <w:rPr>
          <w:sz w:val="22"/>
          <w:szCs w:val="22"/>
        </w:rPr>
        <w:t xml:space="preserve">, в отношении которого Поставщиком установлен гарантийный срок, по зависящим от Поставщика и/или изготовителя </w:t>
      </w:r>
      <w:r w:rsidR="0097362F" w:rsidRPr="002B7EEF">
        <w:rPr>
          <w:sz w:val="22"/>
          <w:szCs w:val="22"/>
        </w:rPr>
        <w:t xml:space="preserve">Оборудования </w:t>
      </w:r>
      <w:r w:rsidR="00842566" w:rsidRPr="002B7EEF">
        <w:rPr>
          <w:sz w:val="22"/>
          <w:szCs w:val="22"/>
        </w:rPr>
        <w:t xml:space="preserve">обстоятельствам, гарантийный срок не </w:t>
      </w:r>
      <w:r w:rsidR="009C0045" w:rsidRPr="002B7EEF">
        <w:rPr>
          <w:sz w:val="22"/>
          <w:szCs w:val="22"/>
        </w:rPr>
        <w:t>исчисляется</w:t>
      </w:r>
      <w:r w:rsidR="00842566" w:rsidRPr="002B7EEF">
        <w:rPr>
          <w:sz w:val="22"/>
          <w:szCs w:val="22"/>
        </w:rPr>
        <w:t xml:space="preserve"> до устранения соответству</w:t>
      </w:r>
      <w:r w:rsidR="009C0045" w:rsidRPr="002B7EEF">
        <w:rPr>
          <w:sz w:val="22"/>
          <w:szCs w:val="22"/>
        </w:rPr>
        <w:t>ющих обстоятельств Поставщиком.</w:t>
      </w:r>
    </w:p>
    <w:p w14:paraId="08C0DEF9" w14:textId="199A67BD" w:rsidR="00557AD4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 xml:space="preserve">.4. </w:t>
      </w:r>
      <w:r w:rsidR="009C0045" w:rsidRPr="002B7EEF">
        <w:rPr>
          <w:sz w:val="22"/>
          <w:szCs w:val="22"/>
        </w:rPr>
        <w:t xml:space="preserve">Недостатки </w:t>
      </w:r>
      <w:r w:rsidR="004A38DA" w:rsidRPr="002B7EEF">
        <w:rPr>
          <w:sz w:val="22"/>
          <w:szCs w:val="22"/>
        </w:rPr>
        <w:t>Оборудования</w:t>
      </w:r>
      <w:r w:rsidR="009C0045" w:rsidRPr="002B7EEF">
        <w:rPr>
          <w:sz w:val="22"/>
          <w:szCs w:val="22"/>
        </w:rPr>
        <w:t>, выявленные (проявившиеся) в течение гарантийного срока</w:t>
      </w:r>
      <w:r w:rsidR="00474B5F" w:rsidRPr="002B7EEF">
        <w:rPr>
          <w:sz w:val="22"/>
          <w:szCs w:val="22"/>
        </w:rPr>
        <w:t xml:space="preserve">/срока </w:t>
      </w:r>
      <w:r w:rsidR="007401FA" w:rsidRPr="002B7EEF">
        <w:rPr>
          <w:sz w:val="22"/>
          <w:szCs w:val="22"/>
        </w:rPr>
        <w:t>службы</w:t>
      </w:r>
      <w:r w:rsidR="009C0045" w:rsidRPr="002B7EEF">
        <w:rPr>
          <w:sz w:val="22"/>
          <w:szCs w:val="22"/>
        </w:rPr>
        <w:t>, устанавливаются в соответствии с</w:t>
      </w:r>
      <w:r w:rsidR="0097362F" w:rsidRPr="002B7EEF">
        <w:rPr>
          <w:sz w:val="22"/>
          <w:szCs w:val="22"/>
        </w:rPr>
        <w:t>о</w:t>
      </w:r>
      <w:r w:rsidR="009C0045" w:rsidRPr="002B7EEF">
        <w:rPr>
          <w:sz w:val="22"/>
          <w:szCs w:val="22"/>
        </w:rPr>
        <w:t xml:space="preserve"> </w:t>
      </w:r>
      <w:r w:rsidR="0097362F" w:rsidRPr="002B7EEF">
        <w:rPr>
          <w:sz w:val="22"/>
          <w:szCs w:val="22"/>
        </w:rPr>
        <w:t xml:space="preserve">следующим </w:t>
      </w:r>
      <w:r w:rsidR="009C0045" w:rsidRPr="002B7EEF">
        <w:rPr>
          <w:sz w:val="22"/>
          <w:szCs w:val="22"/>
        </w:rPr>
        <w:t>порядком</w:t>
      </w:r>
      <w:r w:rsidR="0097362F" w:rsidRPr="002B7EEF">
        <w:rPr>
          <w:sz w:val="22"/>
          <w:szCs w:val="22"/>
        </w:rPr>
        <w:t>:</w:t>
      </w:r>
    </w:p>
    <w:p w14:paraId="3AB25724" w14:textId="77777777" w:rsidR="0097362F" w:rsidRPr="002B7EEF" w:rsidRDefault="0097362F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5.4.1. О выявленных (проявившихся) недостатках Оборудования Покупатель уведомляет Поставщика в письменной форме, в том числе посредством средств связи: электронная почта, факс, телеграф, в течение 24 часов с момента их выявления (проявления). </w:t>
      </w:r>
    </w:p>
    <w:p w14:paraId="2B2DAD67" w14:textId="614EBA13" w:rsidR="0097362F" w:rsidRPr="002B7EEF" w:rsidRDefault="0097362F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5.4.12. Поставщик, получивший уведомление Покупателя, обязан обеспечить явку своего представителя в целях составления </w:t>
      </w:r>
      <w:r w:rsidR="00036BF3" w:rsidRPr="002B7EEF">
        <w:rPr>
          <w:sz w:val="22"/>
          <w:szCs w:val="22"/>
        </w:rPr>
        <w:t xml:space="preserve">акта </w:t>
      </w:r>
      <w:bookmarkStart w:id="13" w:name="_Hlk68879834"/>
      <w:r w:rsidR="00036BF3" w:rsidRPr="002B7EEF">
        <w:rPr>
          <w:sz w:val="22"/>
          <w:szCs w:val="22"/>
        </w:rPr>
        <w:t xml:space="preserve">о выявленных дефектах Оборудования (ОС-16) </w:t>
      </w:r>
      <w:bookmarkEnd w:id="13"/>
      <w:r w:rsidRPr="002B7EEF">
        <w:rPr>
          <w:sz w:val="22"/>
          <w:szCs w:val="22"/>
        </w:rPr>
        <w:t>в течение 48 часов. В случае неявки Поставщика в указанный</w:t>
      </w:r>
      <w:r w:rsidR="00036BF3" w:rsidRPr="002B7EEF">
        <w:rPr>
          <w:sz w:val="22"/>
          <w:szCs w:val="22"/>
        </w:rPr>
        <w:t xml:space="preserve"> в настоящем пункте Договора</w:t>
      </w:r>
      <w:r w:rsidRPr="002B7EEF">
        <w:rPr>
          <w:sz w:val="22"/>
          <w:szCs w:val="22"/>
        </w:rPr>
        <w:t xml:space="preserve"> срок</w:t>
      </w:r>
      <w:r w:rsidR="00036BF3" w:rsidRPr="002B7EEF">
        <w:rPr>
          <w:sz w:val="22"/>
          <w:szCs w:val="22"/>
        </w:rPr>
        <w:t>,</w:t>
      </w:r>
      <w:r w:rsidRPr="002B7EEF">
        <w:rPr>
          <w:sz w:val="22"/>
          <w:szCs w:val="22"/>
        </w:rPr>
        <w:t xml:space="preserve"> Покупатель вправе самостоятельно и/или с участием третьего лица составить</w:t>
      </w:r>
      <w:r w:rsidR="00036BF3" w:rsidRPr="002B7EEF">
        <w:rPr>
          <w:sz w:val="22"/>
          <w:szCs w:val="22"/>
        </w:rPr>
        <w:t xml:space="preserve"> соответствующий акта</w:t>
      </w:r>
      <w:r w:rsidRPr="002B7EEF">
        <w:rPr>
          <w:sz w:val="22"/>
          <w:szCs w:val="22"/>
        </w:rPr>
        <w:t>.</w:t>
      </w:r>
    </w:p>
    <w:p w14:paraId="08C0DEFA" w14:textId="42384D52" w:rsidR="00557AD4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557AD4" w:rsidRPr="002B7EEF">
        <w:rPr>
          <w:sz w:val="22"/>
          <w:szCs w:val="22"/>
        </w:rPr>
        <w:t xml:space="preserve">.5. Если иного не будет согласовано Сторонами, Поставщик </w:t>
      </w:r>
      <w:r w:rsidR="00842566" w:rsidRPr="002B7EEF">
        <w:rPr>
          <w:sz w:val="22"/>
          <w:szCs w:val="22"/>
        </w:rPr>
        <w:t xml:space="preserve">обязуется </w:t>
      </w:r>
      <w:r w:rsidR="00E00721" w:rsidRPr="002B7EEF">
        <w:rPr>
          <w:sz w:val="22"/>
          <w:szCs w:val="22"/>
        </w:rPr>
        <w:t xml:space="preserve">за свой счет и своими силами </w:t>
      </w:r>
      <w:r w:rsidR="00842566" w:rsidRPr="002B7EEF">
        <w:rPr>
          <w:sz w:val="22"/>
          <w:szCs w:val="22"/>
        </w:rPr>
        <w:t>устранять выявленные в течение гарантийного срока</w:t>
      </w:r>
      <w:r w:rsidR="00474B5F" w:rsidRPr="002B7EEF">
        <w:rPr>
          <w:sz w:val="22"/>
          <w:szCs w:val="22"/>
        </w:rPr>
        <w:t xml:space="preserve">/срока </w:t>
      </w:r>
      <w:r w:rsidR="009E2302" w:rsidRPr="002B7EEF">
        <w:rPr>
          <w:sz w:val="22"/>
          <w:szCs w:val="22"/>
        </w:rPr>
        <w:t>службы</w:t>
      </w:r>
      <w:r w:rsidR="00842566" w:rsidRPr="002B7EEF">
        <w:rPr>
          <w:sz w:val="22"/>
          <w:szCs w:val="22"/>
        </w:rPr>
        <w:t xml:space="preserve"> </w:t>
      </w:r>
      <w:r w:rsidR="00557AD4" w:rsidRPr="002B7EEF">
        <w:rPr>
          <w:sz w:val="22"/>
          <w:szCs w:val="22"/>
        </w:rPr>
        <w:t xml:space="preserve">недостатки </w:t>
      </w:r>
      <w:r w:rsidR="004A38DA" w:rsidRPr="002B7EEF">
        <w:rPr>
          <w:sz w:val="22"/>
          <w:szCs w:val="22"/>
        </w:rPr>
        <w:t>Оборудования</w:t>
      </w:r>
      <w:r w:rsidR="00842566" w:rsidRPr="002B7EEF">
        <w:rPr>
          <w:sz w:val="22"/>
          <w:szCs w:val="22"/>
        </w:rPr>
        <w:t xml:space="preserve"> </w:t>
      </w:r>
      <w:r w:rsidR="00557AD4" w:rsidRPr="002B7EEF">
        <w:rPr>
          <w:sz w:val="22"/>
          <w:szCs w:val="22"/>
        </w:rPr>
        <w:t>в следующие сроки:</w:t>
      </w:r>
    </w:p>
    <w:p w14:paraId="08C0DEFB" w14:textId="6D18FB80" w:rsidR="00557AD4" w:rsidRPr="002B7EEF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- в отношении </w:t>
      </w:r>
      <w:r w:rsidR="004A38DA" w:rsidRPr="002B7EEF">
        <w:rPr>
          <w:sz w:val="22"/>
          <w:szCs w:val="22"/>
        </w:rPr>
        <w:t>Оборудования</w:t>
      </w:r>
      <w:r w:rsidRPr="002B7EEF">
        <w:rPr>
          <w:sz w:val="22"/>
          <w:szCs w:val="22"/>
        </w:rPr>
        <w:t>, произведенного на территории РФ или государств, являющихся членами Евразийского экономического союза – в течение 7 (семи) рабочих дней;</w:t>
      </w:r>
    </w:p>
    <w:p w14:paraId="08C0DEFC" w14:textId="110952EC" w:rsidR="00842566" w:rsidRPr="002B7EEF" w:rsidRDefault="00557AD4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- в отношении </w:t>
      </w:r>
      <w:r w:rsidR="004A38DA" w:rsidRPr="002B7EEF">
        <w:rPr>
          <w:sz w:val="22"/>
          <w:szCs w:val="22"/>
        </w:rPr>
        <w:t>Оборудования</w:t>
      </w:r>
      <w:r w:rsidR="00E00721" w:rsidRPr="002B7EEF">
        <w:rPr>
          <w:sz w:val="22"/>
          <w:szCs w:val="22"/>
        </w:rPr>
        <w:t>, произведенн</w:t>
      </w:r>
      <w:r w:rsidR="003E7733" w:rsidRPr="002B7EEF">
        <w:rPr>
          <w:sz w:val="22"/>
          <w:szCs w:val="22"/>
        </w:rPr>
        <w:t>ого</w:t>
      </w:r>
      <w:r w:rsidR="00E00721" w:rsidRPr="002B7EEF">
        <w:rPr>
          <w:sz w:val="22"/>
          <w:szCs w:val="22"/>
        </w:rPr>
        <w:t xml:space="preserve"> за пределами РФ или государств,</w:t>
      </w:r>
      <w:r w:rsidR="001462C2" w:rsidRPr="002B7EEF">
        <w:rPr>
          <w:sz w:val="22"/>
          <w:szCs w:val="22"/>
        </w:rPr>
        <w:t xml:space="preserve"> </w:t>
      </w:r>
      <w:r w:rsidR="00E00721" w:rsidRPr="002B7EEF">
        <w:rPr>
          <w:sz w:val="22"/>
          <w:szCs w:val="22"/>
        </w:rPr>
        <w:t>являющихся членами Евразийского экономического союза – в течение 1</w:t>
      </w:r>
      <w:r w:rsidR="00474B5F" w:rsidRPr="002B7EEF">
        <w:rPr>
          <w:sz w:val="22"/>
          <w:szCs w:val="22"/>
        </w:rPr>
        <w:t>4</w:t>
      </w:r>
      <w:r w:rsidR="00E00721" w:rsidRPr="002B7EEF">
        <w:rPr>
          <w:sz w:val="22"/>
          <w:szCs w:val="22"/>
        </w:rPr>
        <w:t xml:space="preserve"> (четырнадцати) рабочих дней.</w:t>
      </w:r>
    </w:p>
    <w:p w14:paraId="08C0DEFD" w14:textId="31A4E101" w:rsidR="00E00721" w:rsidRPr="002B7EEF" w:rsidRDefault="00E00721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Исчисление сроков, определенных настоящим пунктом Договора, начинается с момента оформления акта </w:t>
      </w:r>
      <w:r w:rsidR="00036BF3" w:rsidRPr="002B7EEF">
        <w:rPr>
          <w:sz w:val="22"/>
          <w:szCs w:val="22"/>
        </w:rPr>
        <w:t>о выявленных дефектах Оборудования (ОС-16)</w:t>
      </w:r>
      <w:r w:rsidRPr="002B7EEF">
        <w:rPr>
          <w:sz w:val="22"/>
          <w:szCs w:val="22"/>
        </w:rPr>
        <w:t>.</w:t>
      </w:r>
    </w:p>
    <w:p w14:paraId="08C0DEFE" w14:textId="385D7168" w:rsidR="00842566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>.</w:t>
      </w:r>
      <w:r w:rsidR="00E00721" w:rsidRPr="002B7EEF">
        <w:rPr>
          <w:sz w:val="22"/>
          <w:szCs w:val="22"/>
        </w:rPr>
        <w:t>6</w:t>
      </w:r>
      <w:r w:rsidR="00842566" w:rsidRPr="002B7EEF">
        <w:rPr>
          <w:sz w:val="22"/>
          <w:szCs w:val="22"/>
        </w:rPr>
        <w:t xml:space="preserve">. На </w:t>
      </w:r>
      <w:r w:rsidR="003E7733" w:rsidRPr="002B7EEF">
        <w:rPr>
          <w:sz w:val="22"/>
          <w:szCs w:val="22"/>
        </w:rPr>
        <w:t>Оборудование</w:t>
      </w:r>
      <w:r w:rsidR="00842566" w:rsidRPr="002B7EEF">
        <w:rPr>
          <w:sz w:val="22"/>
          <w:szCs w:val="22"/>
        </w:rPr>
        <w:t>, переданн</w:t>
      </w:r>
      <w:r w:rsidR="003E7733" w:rsidRPr="002B7EEF">
        <w:rPr>
          <w:sz w:val="22"/>
          <w:szCs w:val="22"/>
        </w:rPr>
        <w:t>ое</w:t>
      </w:r>
      <w:r w:rsidR="00842566" w:rsidRPr="002B7EEF">
        <w:rPr>
          <w:sz w:val="22"/>
          <w:szCs w:val="22"/>
        </w:rPr>
        <w:t xml:space="preserve"> Поставщиком взамен </w:t>
      </w:r>
      <w:r w:rsidR="003E7733" w:rsidRPr="002B7EEF">
        <w:rPr>
          <w:sz w:val="22"/>
          <w:szCs w:val="22"/>
        </w:rPr>
        <w:t>Оборудования</w:t>
      </w:r>
      <w:r w:rsidR="00842566" w:rsidRPr="002B7EEF">
        <w:rPr>
          <w:sz w:val="22"/>
          <w:szCs w:val="22"/>
        </w:rPr>
        <w:t>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</w:r>
    </w:p>
    <w:p w14:paraId="74274C24" w14:textId="4AE148E1" w:rsidR="00231D21" w:rsidRPr="002B7EEF" w:rsidRDefault="009576ED" w:rsidP="00842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5</w:t>
      </w:r>
      <w:r w:rsidR="004100DF" w:rsidRPr="002B7EEF">
        <w:rPr>
          <w:sz w:val="22"/>
          <w:szCs w:val="22"/>
        </w:rPr>
        <w:t xml:space="preserve">.7. </w:t>
      </w:r>
      <w:r w:rsidR="004C2AE2" w:rsidRPr="002B7EEF">
        <w:rPr>
          <w:sz w:val="22"/>
          <w:szCs w:val="22"/>
        </w:rPr>
        <w:t>Поставщик на протяжении гарантийного срока/</w:t>
      </w:r>
      <w:r w:rsidR="003E7733" w:rsidRPr="002B7EEF">
        <w:rPr>
          <w:sz w:val="22"/>
          <w:szCs w:val="22"/>
        </w:rPr>
        <w:t>службы</w:t>
      </w:r>
      <w:r w:rsidR="001A7B78" w:rsidRPr="002B7EEF">
        <w:rPr>
          <w:sz w:val="22"/>
          <w:szCs w:val="22"/>
        </w:rPr>
        <w:t xml:space="preserve"> </w:t>
      </w:r>
      <w:r w:rsidR="003E7733" w:rsidRPr="002B7EEF">
        <w:rPr>
          <w:sz w:val="22"/>
          <w:szCs w:val="22"/>
        </w:rPr>
        <w:t>Оборудования</w:t>
      </w:r>
      <w:r w:rsidR="001A7B78" w:rsidRPr="002B7EEF">
        <w:rPr>
          <w:sz w:val="22"/>
          <w:szCs w:val="22"/>
        </w:rPr>
        <w:t xml:space="preserve"> обязан консультировать Покупателя </w:t>
      </w:r>
      <w:r w:rsidR="008A0967" w:rsidRPr="002B7EEF">
        <w:rPr>
          <w:sz w:val="22"/>
          <w:szCs w:val="22"/>
        </w:rPr>
        <w:t xml:space="preserve">по вопросам </w:t>
      </w:r>
      <w:r w:rsidR="00036BF3" w:rsidRPr="002B7EEF">
        <w:rPr>
          <w:sz w:val="22"/>
          <w:szCs w:val="22"/>
        </w:rPr>
        <w:t>эксплуатации и обслуживания Оборудования</w:t>
      </w:r>
      <w:r w:rsidR="006D2B0E" w:rsidRPr="002B7EEF">
        <w:rPr>
          <w:sz w:val="22"/>
          <w:szCs w:val="22"/>
        </w:rPr>
        <w:t>, в том числе</w:t>
      </w:r>
      <w:r w:rsidR="00036BF3" w:rsidRPr="002B7EEF">
        <w:rPr>
          <w:sz w:val="22"/>
          <w:szCs w:val="22"/>
        </w:rPr>
        <w:t xml:space="preserve"> </w:t>
      </w:r>
      <w:r w:rsidR="008A0967" w:rsidRPr="002B7EEF">
        <w:rPr>
          <w:sz w:val="22"/>
          <w:szCs w:val="22"/>
        </w:rPr>
        <w:t>поддержк</w:t>
      </w:r>
      <w:r w:rsidR="006D2B0E" w:rsidRPr="002B7EEF">
        <w:rPr>
          <w:sz w:val="22"/>
          <w:szCs w:val="22"/>
        </w:rPr>
        <w:t>е</w:t>
      </w:r>
      <w:r w:rsidR="008A0967" w:rsidRPr="002B7EEF">
        <w:rPr>
          <w:sz w:val="22"/>
          <w:szCs w:val="22"/>
        </w:rPr>
        <w:t xml:space="preserve"> </w:t>
      </w:r>
      <w:r w:rsidR="006D2B0E" w:rsidRPr="002B7EEF">
        <w:rPr>
          <w:sz w:val="22"/>
          <w:szCs w:val="22"/>
        </w:rPr>
        <w:t>Оборудования</w:t>
      </w:r>
      <w:r w:rsidR="008A0967" w:rsidRPr="002B7EEF">
        <w:rPr>
          <w:sz w:val="22"/>
          <w:szCs w:val="22"/>
        </w:rPr>
        <w:t xml:space="preserve"> в работоспособном состоянии, технических настроек функциональной части </w:t>
      </w:r>
      <w:r w:rsidR="006D2B0E" w:rsidRPr="002B7EEF">
        <w:rPr>
          <w:sz w:val="22"/>
          <w:szCs w:val="22"/>
        </w:rPr>
        <w:t>О</w:t>
      </w:r>
      <w:r w:rsidR="00BC426D" w:rsidRPr="002B7EEF">
        <w:rPr>
          <w:sz w:val="22"/>
          <w:szCs w:val="22"/>
        </w:rPr>
        <w:t>борудования</w:t>
      </w:r>
      <w:r w:rsidR="008A0967" w:rsidRPr="002B7EEF">
        <w:rPr>
          <w:sz w:val="22"/>
          <w:szCs w:val="22"/>
        </w:rPr>
        <w:t>.</w:t>
      </w:r>
    </w:p>
    <w:p w14:paraId="08C0DEFF" w14:textId="08FDB1A6" w:rsidR="00842566" w:rsidRPr="002B7EEF" w:rsidDel="006D2B0E" w:rsidRDefault="00842566" w:rsidP="00842566">
      <w:pPr>
        <w:pStyle w:val="ConsPlusNormal"/>
        <w:widowControl/>
        <w:ind w:firstLine="0"/>
        <w:jc w:val="both"/>
        <w:outlineLvl w:val="0"/>
        <w:rPr>
          <w:del w:id="14" w:author="Кулясов Валерий Станиславович" w:date="2021-04-09T16:59:00Z"/>
          <w:rFonts w:ascii="Times New Roman" w:hAnsi="Times New Roman" w:cs="Times New Roman"/>
          <w:sz w:val="22"/>
          <w:szCs w:val="22"/>
        </w:rPr>
      </w:pPr>
    </w:p>
    <w:p w14:paraId="08C0DF00" w14:textId="3FC6F3C5" w:rsidR="00842566" w:rsidRPr="002B7EEF" w:rsidRDefault="00312020" w:rsidP="008425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b/>
          <w:sz w:val="22"/>
          <w:szCs w:val="22"/>
        </w:rPr>
        <w:t>. ОТВЕТСТВЕННОСТЬ СТОРОН</w:t>
      </w:r>
    </w:p>
    <w:p w14:paraId="08C0DF01" w14:textId="04D7D9BA" w:rsidR="00842566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>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14:paraId="08C0DF02" w14:textId="3FB5CAE3" w:rsidR="00842566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.2. В случае нарушения Поставщиком сроков поставки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, указанных в соответствующей </w:t>
      </w:r>
      <w:r w:rsidR="00E00721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пецификации к настоящему Договору, </w:t>
      </w:r>
      <w:r w:rsidR="006D2B0E" w:rsidRPr="002B7EEF">
        <w:rPr>
          <w:rFonts w:ascii="Times New Roman" w:hAnsi="Times New Roman" w:cs="Times New Roman"/>
          <w:sz w:val="22"/>
          <w:szCs w:val="22"/>
        </w:rPr>
        <w:t xml:space="preserve">исполнения обязательств по монтажу и вводу Оборудования в эксплуатацию (пусконаладке), 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Покупатель вправе взыскать с Поставщика неустойку в размере 0,2 </w:t>
      </w:r>
      <w:r w:rsidR="006D2B0E" w:rsidRPr="002B7EEF">
        <w:rPr>
          <w:rFonts w:ascii="Times New Roman" w:hAnsi="Times New Roman" w:cs="Times New Roman"/>
          <w:sz w:val="22"/>
          <w:szCs w:val="22"/>
        </w:rPr>
        <w:t xml:space="preserve">% </w:t>
      </w:r>
      <w:r w:rsidR="00842566" w:rsidRPr="002B7EEF">
        <w:rPr>
          <w:rFonts w:ascii="Times New Roman" w:hAnsi="Times New Roman" w:cs="Times New Roman"/>
          <w:sz w:val="22"/>
          <w:szCs w:val="22"/>
        </w:rPr>
        <w:t>(ноль целых две десятых</w:t>
      </w:r>
      <w:r w:rsidR="006D2B0E" w:rsidRPr="002B7EEF">
        <w:rPr>
          <w:rFonts w:ascii="Times New Roman" w:hAnsi="Times New Roman" w:cs="Times New Roman"/>
          <w:sz w:val="22"/>
          <w:szCs w:val="22"/>
        </w:rPr>
        <w:t xml:space="preserve"> процента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) от стоимости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, указанной в </w:t>
      </w:r>
      <w:r w:rsidR="00E00721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>пецификации, за каждый календарный день просрочки.</w:t>
      </w:r>
    </w:p>
    <w:p w14:paraId="08C0DF03" w14:textId="32C34462" w:rsidR="003655DB" w:rsidRPr="002B7EEF" w:rsidRDefault="003655DB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В случае нарушения сроков поставки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 более чем на 10 (десять) календарных дней, Покупатель вправе отказаться от поставки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Pr="002B7EEF">
        <w:rPr>
          <w:rFonts w:ascii="Times New Roman" w:hAnsi="Times New Roman" w:cs="Times New Roman"/>
          <w:sz w:val="22"/>
          <w:szCs w:val="22"/>
        </w:rPr>
        <w:t xml:space="preserve">. В этом случае Поставщик обязан в течение 3 (трех) банковских дней, с момента получения соответствующего уведомления Покупателя об отказе от поставки, вернуть Покупателю все полученное в качестве оплаты </w:t>
      </w:r>
      <w:proofErr w:type="gramStart"/>
      <w:r w:rsidRPr="002B7EEF">
        <w:rPr>
          <w:rFonts w:ascii="Times New Roman" w:hAnsi="Times New Roman" w:cs="Times New Roman"/>
          <w:sz w:val="22"/>
          <w:szCs w:val="22"/>
        </w:rPr>
        <w:t xml:space="preserve">за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Оборудование</w:t>
      </w:r>
      <w:proofErr w:type="gramEnd"/>
      <w:r w:rsidRPr="002B7EEF">
        <w:rPr>
          <w:rFonts w:ascii="Times New Roman" w:hAnsi="Times New Roman" w:cs="Times New Roman"/>
          <w:sz w:val="22"/>
          <w:szCs w:val="22"/>
        </w:rPr>
        <w:t xml:space="preserve"> по настоящему Договору</w:t>
      </w:r>
    </w:p>
    <w:p w14:paraId="08C0DF04" w14:textId="2C05C360" w:rsidR="00842566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.3. В случае нарушения Покупателем сроков оплаты стоимости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, в отношении платежа, который в соответствии с условиями Спецификации должен быть осуществлен после даты поставки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842566" w:rsidRPr="002B7EEF">
        <w:rPr>
          <w:rFonts w:ascii="Times New Roman" w:hAnsi="Times New Roman" w:cs="Times New Roman"/>
          <w:sz w:val="22"/>
          <w:szCs w:val="22"/>
        </w:rPr>
        <w:t>, Поставщик вправе взыскать с Покупателя неустойку в размере 0,2 (ноль целых две десятых) % от суммы такого платежа за каждый календарный день просрочки.</w:t>
      </w:r>
    </w:p>
    <w:p w14:paraId="71B61051" w14:textId="4AFCA179" w:rsidR="0089160D" w:rsidRPr="002B7EEF" w:rsidRDefault="00312020" w:rsidP="008916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9160D" w:rsidRPr="002B7EEF">
        <w:rPr>
          <w:rFonts w:ascii="Times New Roman" w:hAnsi="Times New Roman" w:cs="Times New Roman"/>
          <w:sz w:val="22"/>
          <w:szCs w:val="22"/>
        </w:rPr>
        <w:t xml:space="preserve">.4 В случае неисполнения, несвоевременного исполнения, ненадлежащего исполнения (в нарушение требований действующего законодательства РФ) Поставщиком обязанностей по предоставлению необходимых документов, в том числе первичных учетных документов, счетов-фактур (включая, счета-фактуры на авансовые платежи при осуществлении предварительной оплаты), Покупатель вправе предъявить Поставщику неустойку в размере 0,2 % от стоимости поставленного </w:t>
      </w:r>
      <w:r w:rsidR="00A714AA" w:rsidRPr="002B7EEF">
        <w:rPr>
          <w:rFonts w:ascii="Times New Roman" w:hAnsi="Times New Roman" w:cs="Times New Roman"/>
          <w:sz w:val="22"/>
          <w:szCs w:val="22"/>
        </w:rPr>
        <w:t>Оборудования</w:t>
      </w:r>
      <w:r w:rsidR="0089160D" w:rsidRPr="002B7EEF">
        <w:rPr>
          <w:rFonts w:ascii="Times New Roman" w:hAnsi="Times New Roman" w:cs="Times New Roman"/>
          <w:sz w:val="22"/>
          <w:szCs w:val="22"/>
        </w:rPr>
        <w:t>, к которому относится документ, за каждый день просрочки представления документов, а также все убытки (включая неустойки и штрафы по решению налогового органа) вследствие такого неисполнения (несвоевременного исполнения, ненадлежащего исполнения), сверх неустойки. При этом срок, установленный для оплаты, подлежит увеличению на период предоставления надлежаще оформленных документов.</w:t>
      </w:r>
    </w:p>
    <w:p w14:paraId="709CD847" w14:textId="13DCD9A4" w:rsidR="0089160D" w:rsidRPr="002B7EEF" w:rsidRDefault="00312020" w:rsidP="0089160D">
      <w:pPr>
        <w:widowControl w:val="0"/>
        <w:shd w:val="clear" w:color="auto" w:fill="FFFFFF"/>
        <w:autoSpaceDE w:val="0"/>
        <w:spacing w:line="220" w:lineRule="exact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6</w:t>
      </w:r>
      <w:r w:rsidR="0089160D" w:rsidRPr="002B7EEF">
        <w:rPr>
          <w:sz w:val="22"/>
          <w:szCs w:val="22"/>
        </w:rPr>
        <w:t xml:space="preserve">.5.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суммы, подлежащей уплате за </w:t>
      </w:r>
      <w:r w:rsidR="00A714AA" w:rsidRPr="002B7EEF">
        <w:rPr>
          <w:sz w:val="22"/>
          <w:szCs w:val="22"/>
        </w:rPr>
        <w:t>Оборудование</w:t>
      </w:r>
      <w:r w:rsidR="0089160D" w:rsidRPr="002B7EEF">
        <w:rPr>
          <w:sz w:val="22"/>
          <w:szCs w:val="22"/>
        </w:rPr>
        <w:t>.</w:t>
      </w:r>
    </w:p>
    <w:p w14:paraId="08C0DF05" w14:textId="0F5CAD1E" w:rsidR="00842566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>.</w:t>
      </w:r>
      <w:r w:rsidR="0089160D"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. Любая неустойка подлежит начислению и взысканию только при условии предъявления </w:t>
      </w:r>
      <w:r w:rsidR="00D504D1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>тороной</w:t>
      </w:r>
      <w:r w:rsidR="003655DB" w:rsidRPr="002B7EEF">
        <w:rPr>
          <w:rFonts w:ascii="Times New Roman" w:hAnsi="Times New Roman" w:cs="Times New Roman"/>
          <w:sz w:val="22"/>
          <w:szCs w:val="22"/>
        </w:rPr>
        <w:t>, имеющей право на получение неустойки,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соответствующего обоснованного письменного требования к </w:t>
      </w:r>
      <w:r w:rsidR="00D504D1" w:rsidRPr="002B7EEF">
        <w:rPr>
          <w:rFonts w:ascii="Times New Roman" w:hAnsi="Times New Roman" w:cs="Times New Roman"/>
          <w:sz w:val="22"/>
          <w:szCs w:val="22"/>
        </w:rPr>
        <w:t>ответственной за нарушение договорных обязательств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D504D1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>тороне.</w:t>
      </w:r>
    </w:p>
    <w:p w14:paraId="08C0DF06" w14:textId="607B12D2" w:rsidR="00842566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42566" w:rsidRPr="002B7EEF">
        <w:rPr>
          <w:rFonts w:ascii="Times New Roman" w:hAnsi="Times New Roman" w:cs="Times New Roman"/>
          <w:sz w:val="22"/>
          <w:szCs w:val="22"/>
        </w:rPr>
        <w:t>.</w:t>
      </w:r>
      <w:r w:rsidR="0089160D" w:rsidRPr="002B7EEF">
        <w:rPr>
          <w:rFonts w:ascii="Times New Roman" w:hAnsi="Times New Roman" w:cs="Times New Roman"/>
          <w:sz w:val="22"/>
          <w:szCs w:val="22"/>
        </w:rPr>
        <w:t>7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. Уплата неустойки не освобождает </w:t>
      </w:r>
      <w:r w:rsidR="006D2B0E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 xml:space="preserve">торону, нарушившую свои обязательства по настоящему Договору, от выполнения своих обязательств в натуре и возмещения другой </w:t>
      </w:r>
      <w:r w:rsidR="006D2B0E" w:rsidRPr="002B7EEF">
        <w:rPr>
          <w:rFonts w:ascii="Times New Roman" w:hAnsi="Times New Roman" w:cs="Times New Roman"/>
          <w:sz w:val="22"/>
          <w:szCs w:val="22"/>
        </w:rPr>
        <w:t>С</w:t>
      </w:r>
      <w:r w:rsidR="00842566" w:rsidRPr="002B7EEF">
        <w:rPr>
          <w:rFonts w:ascii="Times New Roman" w:hAnsi="Times New Roman" w:cs="Times New Roman"/>
          <w:sz w:val="22"/>
          <w:szCs w:val="22"/>
        </w:rPr>
        <w:t>тороне убытков в полном объеме.</w:t>
      </w:r>
    </w:p>
    <w:p w14:paraId="7E7EAD34" w14:textId="67181D94" w:rsidR="0089160D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89160D" w:rsidRPr="002B7EEF">
        <w:rPr>
          <w:rFonts w:ascii="Times New Roman" w:hAnsi="Times New Roman" w:cs="Times New Roman"/>
          <w:sz w:val="22"/>
          <w:szCs w:val="22"/>
        </w:rPr>
        <w:t>.8. Покупатель имеет право требовать полного возмещения убытков, причинённых Поставщиком, сверх предъявленных неустоек.</w:t>
      </w:r>
    </w:p>
    <w:p w14:paraId="08C0DF07" w14:textId="0E2C4D65" w:rsidR="00101595" w:rsidRPr="002B7EEF" w:rsidRDefault="00312020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6</w:t>
      </w:r>
      <w:r w:rsidR="00101595" w:rsidRPr="002B7EEF">
        <w:rPr>
          <w:rFonts w:ascii="Times New Roman" w:hAnsi="Times New Roman" w:cs="Times New Roman"/>
          <w:sz w:val="22"/>
          <w:szCs w:val="22"/>
        </w:rPr>
        <w:t>.</w:t>
      </w:r>
      <w:r w:rsidR="0089160D" w:rsidRPr="002B7EEF">
        <w:rPr>
          <w:rFonts w:ascii="Times New Roman" w:hAnsi="Times New Roman" w:cs="Times New Roman"/>
          <w:sz w:val="22"/>
          <w:szCs w:val="22"/>
        </w:rPr>
        <w:t>9</w:t>
      </w:r>
      <w:r w:rsidR="00101595" w:rsidRPr="002B7EEF">
        <w:rPr>
          <w:rFonts w:ascii="Times New Roman" w:hAnsi="Times New Roman" w:cs="Times New Roman"/>
          <w:sz w:val="22"/>
          <w:szCs w:val="22"/>
        </w:rPr>
        <w:t>. Поставщик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</w:t>
      </w:r>
      <w:r w:rsidR="006D2B0E" w:rsidRPr="002B7EEF">
        <w:rPr>
          <w:rFonts w:ascii="Times New Roman" w:hAnsi="Times New Roman" w:cs="Times New Roman"/>
          <w:sz w:val="22"/>
          <w:szCs w:val="22"/>
        </w:rPr>
        <w:t>,</w:t>
      </w:r>
      <w:r w:rsidR="00101595" w:rsidRPr="002B7EEF">
        <w:rPr>
          <w:rFonts w:ascii="Times New Roman" w:hAnsi="Times New Roman" w:cs="Times New Roman"/>
          <w:sz w:val="22"/>
          <w:szCs w:val="22"/>
        </w:rPr>
        <w:t xml:space="preserve"> указанных в данном приложении.</w:t>
      </w:r>
    </w:p>
    <w:p w14:paraId="08C0DF08" w14:textId="77777777" w:rsidR="00842566" w:rsidRPr="002B7EEF" w:rsidRDefault="00842566" w:rsidP="008425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8C0DF09" w14:textId="52700E68" w:rsidR="00842566" w:rsidRPr="002B7EEF" w:rsidRDefault="00312020" w:rsidP="0084256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7</w:t>
      </w:r>
      <w:r w:rsidR="00842566" w:rsidRPr="002B7EEF">
        <w:rPr>
          <w:rFonts w:ascii="Times New Roman" w:hAnsi="Times New Roman" w:cs="Times New Roman"/>
          <w:b/>
          <w:sz w:val="22"/>
          <w:szCs w:val="22"/>
        </w:rPr>
        <w:t>. ФОРС-МАЖОР</w:t>
      </w:r>
    </w:p>
    <w:p w14:paraId="02926E7C" w14:textId="1412ED20" w:rsidR="0089160D" w:rsidRPr="002B7EEF" w:rsidRDefault="00312020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7</w:t>
      </w:r>
      <w:r w:rsidR="0089160D" w:rsidRPr="002B7EEF">
        <w:rPr>
          <w:sz w:val="22"/>
          <w:szCs w:val="22"/>
        </w:rPr>
        <w:t>.1. Стороны не несут ответственность за невыполнение или ненадлежащее выполнение своих обязательств по Договору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Стороны не могли предвидеть или предотвратить.</w:t>
      </w:r>
    </w:p>
    <w:p w14:paraId="46A53C5A" w14:textId="19909E4F" w:rsidR="0089160D" w:rsidRPr="002B7EEF" w:rsidRDefault="00312020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7</w:t>
      </w:r>
      <w:r w:rsidR="0089160D" w:rsidRPr="002B7EEF">
        <w:rPr>
          <w:sz w:val="22"/>
          <w:szCs w:val="22"/>
        </w:rPr>
        <w:t xml:space="preserve">.2.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течение 5 (пяти) календарных дней. </w:t>
      </w:r>
    </w:p>
    <w:p w14:paraId="4C09101B" w14:textId="50CE3E78" w:rsidR="0089160D" w:rsidRPr="002B7EEF" w:rsidRDefault="00312020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7</w:t>
      </w:r>
      <w:r w:rsidR="0089160D" w:rsidRPr="002B7EEF">
        <w:rPr>
          <w:sz w:val="22"/>
          <w:szCs w:val="22"/>
        </w:rPr>
        <w:t>.3. В подтверждение наличия форс-мажорных обстоятельств и их продолжительности Сторона, для которой возникла невозможность исполнения обязательств по настоящему Договору, должна представить документы, выданные региональным представительством Торгово-промышленной палаты или соответствующими государственными органами.</w:t>
      </w:r>
    </w:p>
    <w:p w14:paraId="12BBAA43" w14:textId="7EE8D6E9" w:rsidR="0089160D" w:rsidRPr="002B7EEF" w:rsidRDefault="00312020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7</w:t>
      </w:r>
      <w:r w:rsidR="0089160D" w:rsidRPr="002B7EEF">
        <w:rPr>
          <w:sz w:val="22"/>
          <w:szCs w:val="22"/>
        </w:rPr>
        <w:t xml:space="preserve">.4. При наступлении форс-мажорных обстоятельств срок исполнения обязательств по настоящему Договору отодвигается соразмерно времени, в течение которого будут действовать такие обстоятельства, но не более чем на 30 (тридцати) календарных дней. Если эти обстоятельства продолжают действовать свыше 30 (тридцати) </w:t>
      </w:r>
      <w:r w:rsidR="0089160D" w:rsidRPr="002B7EEF">
        <w:rPr>
          <w:sz w:val="22"/>
          <w:szCs w:val="22"/>
        </w:rPr>
        <w:lastRenderedPageBreak/>
        <w:t>календарных дней, любая из Сторон по настоящему Договору может предложить другой Стороне внести соответствующие изменения в настоящий Договор либо его расторгнуть.</w:t>
      </w:r>
    </w:p>
    <w:p w14:paraId="447F86A2" w14:textId="4A6D7D9E" w:rsidR="0089160D" w:rsidRPr="002B7EEF" w:rsidRDefault="00312020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7</w:t>
      </w:r>
      <w:r w:rsidR="0089160D" w:rsidRPr="002B7EEF">
        <w:rPr>
          <w:sz w:val="22"/>
          <w:szCs w:val="22"/>
        </w:rPr>
        <w:t>.5. Стороны определили, что установление санкций не является форс-мажорным обстоятельством.</w:t>
      </w:r>
    </w:p>
    <w:p w14:paraId="08C0DF0D" w14:textId="6B5CDAD4" w:rsidR="00842566" w:rsidRPr="002B7EEF" w:rsidRDefault="0089160D" w:rsidP="0089160D">
      <w:pPr>
        <w:ind w:right="-55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Для целей настоящего Договора под «</w:t>
      </w:r>
      <w:r w:rsidRPr="002B7EEF">
        <w:rPr>
          <w:b/>
          <w:sz w:val="22"/>
          <w:szCs w:val="22"/>
        </w:rPr>
        <w:t>Санкциями</w:t>
      </w:r>
      <w:r w:rsidRPr="002B7EEF">
        <w:rPr>
          <w:sz w:val="22"/>
          <w:szCs w:val="22"/>
        </w:rPr>
        <w:t>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14:paraId="08C0DF0E" w14:textId="77777777" w:rsidR="00C65A15" w:rsidRPr="002B7EEF" w:rsidRDefault="00C65A15" w:rsidP="00842566">
      <w:pPr>
        <w:ind w:right="-55"/>
        <w:jc w:val="both"/>
        <w:rPr>
          <w:sz w:val="22"/>
          <w:szCs w:val="22"/>
        </w:rPr>
      </w:pPr>
    </w:p>
    <w:p w14:paraId="08C0DF0F" w14:textId="6B5D4910" w:rsidR="00842566" w:rsidRPr="002B7EEF" w:rsidRDefault="00312020" w:rsidP="00842566">
      <w:pPr>
        <w:pStyle w:val="1"/>
        <w:spacing w:after="120"/>
        <w:jc w:val="center"/>
        <w:rPr>
          <w:b/>
          <w:sz w:val="22"/>
          <w:szCs w:val="22"/>
        </w:rPr>
      </w:pPr>
      <w:r w:rsidRPr="002B7EEF">
        <w:rPr>
          <w:b/>
          <w:sz w:val="22"/>
          <w:szCs w:val="22"/>
        </w:rPr>
        <w:t>8</w:t>
      </w:r>
      <w:r w:rsidR="002602B9" w:rsidRPr="002B7EEF">
        <w:rPr>
          <w:b/>
          <w:sz w:val="22"/>
          <w:szCs w:val="22"/>
        </w:rPr>
        <w:t xml:space="preserve">. </w:t>
      </w:r>
      <w:r w:rsidR="00842566" w:rsidRPr="002B7EEF">
        <w:rPr>
          <w:b/>
          <w:sz w:val="22"/>
          <w:szCs w:val="22"/>
        </w:rPr>
        <w:t>ЗАКЛЮЧИТЕЛЬНЫЕ ПОЛОЖЕНИЯ</w:t>
      </w:r>
    </w:p>
    <w:p w14:paraId="08C0DF10" w14:textId="2CBF1491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 xml:space="preserve">.1. Все споры, возникающие из настоящего Договора или в связи с ним, разрешаются путем переговоров, а при недостижении согласия передаются на рассмотрение в </w:t>
      </w:r>
      <w:r w:rsidR="006D2B0E" w:rsidRPr="002B7EEF">
        <w:rPr>
          <w:sz w:val="22"/>
          <w:szCs w:val="22"/>
        </w:rPr>
        <w:t>а</w:t>
      </w:r>
      <w:r w:rsidR="00842566" w:rsidRPr="002B7EEF">
        <w:rPr>
          <w:sz w:val="22"/>
          <w:szCs w:val="22"/>
        </w:rPr>
        <w:t>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(пять) рабочих дней.</w:t>
      </w:r>
    </w:p>
    <w:p w14:paraId="08C0DF11" w14:textId="533B80B0" w:rsidR="00A71554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.2. Настоящий Договор вступает в силу и становится обязательным для Сторон с момента его заключения и действует до</w:t>
      </w:r>
      <w:r w:rsidR="00DE4763" w:rsidRPr="002B7EEF">
        <w:rPr>
          <w:sz w:val="22"/>
          <w:szCs w:val="22"/>
        </w:rPr>
        <w:t xml:space="preserve"> 31.12.</w:t>
      </w:r>
      <w:r w:rsidR="00DE4763" w:rsidRPr="002B7EEF">
        <w:rPr>
          <w:sz w:val="22"/>
          <w:szCs w:val="22"/>
          <w:highlight w:val="yellow"/>
        </w:rPr>
        <w:t>20</w:t>
      </w:r>
      <w:r w:rsidR="00F53C07" w:rsidRPr="002B7EEF">
        <w:rPr>
          <w:sz w:val="22"/>
          <w:szCs w:val="22"/>
          <w:highlight w:val="yellow"/>
        </w:rPr>
        <w:t>__</w:t>
      </w:r>
      <w:r w:rsidR="00DE4763" w:rsidRPr="002B7EEF">
        <w:rPr>
          <w:sz w:val="22"/>
          <w:szCs w:val="22"/>
          <w:highlight w:val="yellow"/>
        </w:rPr>
        <w:t xml:space="preserve"> г.</w:t>
      </w:r>
      <w:r w:rsidR="00842566" w:rsidRPr="002B7EEF">
        <w:rPr>
          <w:sz w:val="22"/>
          <w:szCs w:val="22"/>
        </w:rPr>
        <w:t xml:space="preserve"> Истечение срока действия настоящего Договора не освобождает Стороны</w:t>
      </w:r>
      <w:r w:rsidR="00A71554" w:rsidRPr="002B7EEF">
        <w:rPr>
          <w:sz w:val="22"/>
          <w:szCs w:val="22"/>
        </w:rPr>
        <w:t>:</w:t>
      </w:r>
    </w:p>
    <w:p w14:paraId="08C0DF12" w14:textId="1E261459" w:rsidR="00A71554" w:rsidRPr="002B7EEF" w:rsidRDefault="00A71554" w:rsidP="00A71554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</w:t>
      </w:r>
      <w:r w:rsidR="002B7EEF" w:rsidRPr="002B7EEF">
        <w:rPr>
          <w:sz w:val="22"/>
          <w:szCs w:val="22"/>
        </w:rPr>
        <w:t>срок исполнения,</w:t>
      </w:r>
      <w:r w:rsidRPr="002B7EEF">
        <w:rPr>
          <w:sz w:val="22"/>
          <w:szCs w:val="22"/>
        </w:rPr>
        <w:t xml:space="preserve"> которых к этому времени не наступил;</w:t>
      </w:r>
    </w:p>
    <w:p w14:paraId="08C0DF13" w14:textId="77777777" w:rsidR="00842566" w:rsidRPr="002B7EEF" w:rsidRDefault="00A71554" w:rsidP="00A71554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- от ответственности за нарушение обязательств, взятых на себя по Договору.</w:t>
      </w:r>
    </w:p>
    <w:p w14:paraId="08C0DF14" w14:textId="1143228A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.3.  Настоящий Договор может быть расторгнут по соглашению Сторон</w:t>
      </w:r>
      <w:r w:rsidR="00300CAF" w:rsidRPr="002B7EEF">
        <w:rPr>
          <w:sz w:val="22"/>
          <w:szCs w:val="22"/>
        </w:rPr>
        <w:t>,</w:t>
      </w:r>
      <w:r w:rsidR="00300CAF" w:rsidRPr="002B7EEF">
        <w:t xml:space="preserve"> </w:t>
      </w:r>
      <w:r w:rsidR="00300CAF" w:rsidRPr="002B7EEF">
        <w:rPr>
          <w:sz w:val="22"/>
          <w:szCs w:val="22"/>
        </w:rPr>
        <w:t>а также по иным основаниям, предусмотренным действующим законодательством и условиями Договора</w:t>
      </w:r>
      <w:r w:rsidR="00842566" w:rsidRPr="002B7EEF">
        <w:rPr>
          <w:sz w:val="22"/>
          <w:szCs w:val="22"/>
        </w:rPr>
        <w:t>.</w:t>
      </w:r>
    </w:p>
    <w:p w14:paraId="08C0DF15" w14:textId="35BE50CB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</w:t>
      </w:r>
      <w:r w:rsidR="00824A2D" w:rsidRPr="002B7EEF">
        <w:rPr>
          <w:sz w:val="22"/>
          <w:szCs w:val="22"/>
        </w:rPr>
        <w:t>4</w:t>
      </w:r>
      <w:r w:rsidR="00842566" w:rsidRPr="002B7EEF">
        <w:rPr>
          <w:sz w:val="22"/>
          <w:szCs w:val="22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</w:t>
      </w:r>
      <w:r w:rsidR="006D2B0E" w:rsidRPr="002B7EEF">
        <w:rPr>
          <w:sz w:val="22"/>
          <w:szCs w:val="22"/>
        </w:rPr>
        <w:t>/разногласия должны быть урегулированы</w:t>
      </w:r>
      <w:r w:rsidR="00842566" w:rsidRPr="002B7EEF">
        <w:rPr>
          <w:sz w:val="22"/>
          <w:szCs w:val="22"/>
        </w:rPr>
        <w:t xml:space="preserve"> в полном объеме.</w:t>
      </w:r>
    </w:p>
    <w:p w14:paraId="08C0DF16" w14:textId="269CBF29" w:rsidR="00300CAF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</w:t>
      </w:r>
      <w:r w:rsidR="0089160D" w:rsidRPr="002B7EEF">
        <w:rPr>
          <w:sz w:val="22"/>
          <w:szCs w:val="22"/>
        </w:rPr>
        <w:t>5</w:t>
      </w:r>
      <w:r w:rsidR="00842566" w:rsidRPr="002B7EEF">
        <w:rPr>
          <w:sz w:val="22"/>
          <w:szCs w:val="22"/>
        </w:rPr>
        <w:t xml:space="preserve">. </w:t>
      </w:r>
      <w:r w:rsidR="00300CAF" w:rsidRPr="002B7EEF">
        <w:rPr>
          <w:sz w:val="22"/>
          <w:szCs w:val="22"/>
        </w:rPr>
        <w:t>Условия настоящего Договора имеют одинаково обязательную силу для Сторон и могут быть изменены по соглашению Сторон.</w:t>
      </w:r>
    </w:p>
    <w:p w14:paraId="08C0DF17" w14:textId="77777777" w:rsidR="00842566" w:rsidRPr="002B7EEF" w:rsidRDefault="00842566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14:paraId="08C0DF18" w14:textId="4B5FD76C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</w:t>
      </w:r>
      <w:r w:rsidR="0089160D" w:rsidRPr="002B7EEF">
        <w:rPr>
          <w:sz w:val="22"/>
          <w:szCs w:val="22"/>
        </w:rPr>
        <w:t>6</w:t>
      </w:r>
      <w:r w:rsidR="00842566" w:rsidRPr="002B7EEF">
        <w:rPr>
          <w:sz w:val="22"/>
          <w:szCs w:val="22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08C0DF19" w14:textId="1ABF17AA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</w:t>
      </w:r>
      <w:r w:rsidR="0089160D" w:rsidRPr="002B7EEF">
        <w:rPr>
          <w:sz w:val="22"/>
          <w:szCs w:val="22"/>
        </w:rPr>
        <w:t>7</w:t>
      </w:r>
      <w:r w:rsidR="00842566" w:rsidRPr="002B7EEF">
        <w:rPr>
          <w:sz w:val="22"/>
          <w:szCs w:val="22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14:paraId="08C0DF1A" w14:textId="646900A2" w:rsidR="00842566" w:rsidRPr="002B7EEF" w:rsidRDefault="00312020" w:rsidP="00842566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</w:t>
      </w:r>
      <w:r w:rsidR="0089160D" w:rsidRPr="002B7EEF">
        <w:rPr>
          <w:sz w:val="22"/>
          <w:szCs w:val="22"/>
        </w:rPr>
        <w:t>8</w:t>
      </w:r>
      <w:r w:rsidR="00842566" w:rsidRPr="002B7EEF">
        <w:rPr>
          <w:sz w:val="22"/>
          <w:szCs w:val="22"/>
        </w:rPr>
        <w:t>. Наст</w:t>
      </w:r>
      <w:r w:rsidR="00247926" w:rsidRPr="002B7EEF">
        <w:rPr>
          <w:sz w:val="22"/>
          <w:szCs w:val="22"/>
        </w:rPr>
        <w:t xml:space="preserve">оящий Договор составлен в </w:t>
      </w:r>
      <w:r w:rsidR="00DB4DEE" w:rsidRPr="002B7EEF">
        <w:rPr>
          <w:sz w:val="22"/>
          <w:szCs w:val="22"/>
        </w:rPr>
        <w:t>двух</w:t>
      </w:r>
      <w:r w:rsidR="00247926" w:rsidRPr="002B7EEF">
        <w:rPr>
          <w:sz w:val="22"/>
          <w:szCs w:val="22"/>
        </w:rPr>
        <w:t xml:space="preserve"> </w:t>
      </w:r>
      <w:r w:rsidR="00842566" w:rsidRPr="002B7EEF">
        <w:rPr>
          <w:sz w:val="22"/>
          <w:szCs w:val="22"/>
        </w:rPr>
        <w:t xml:space="preserve">подлинных экземплярах, имеющих равную юридическую силу, из них один экземпляр для Поставщика, </w:t>
      </w:r>
      <w:r w:rsidR="00DB4DEE" w:rsidRPr="002B7EEF">
        <w:rPr>
          <w:sz w:val="22"/>
          <w:szCs w:val="22"/>
        </w:rPr>
        <w:t>другой</w:t>
      </w:r>
      <w:r w:rsidR="00842566" w:rsidRPr="002B7EEF">
        <w:rPr>
          <w:sz w:val="22"/>
          <w:szCs w:val="22"/>
        </w:rPr>
        <w:t xml:space="preserve"> экземпляр для Покупателя.</w:t>
      </w:r>
    </w:p>
    <w:p w14:paraId="25EDD57A" w14:textId="7786C686" w:rsidR="0089160D" w:rsidRPr="002B7EEF" w:rsidRDefault="00312020" w:rsidP="0089160D">
      <w:pPr>
        <w:tabs>
          <w:tab w:val="left" w:pos="567"/>
        </w:tabs>
        <w:spacing w:line="220" w:lineRule="exact"/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9160D" w:rsidRPr="002B7EEF">
        <w:rPr>
          <w:sz w:val="22"/>
          <w:szCs w:val="22"/>
        </w:rPr>
        <w:t xml:space="preserve">.9. Стороны определили, что изменение реквизитов не требует подписания дополнительного соглашения. Сторона, реквизиты которой изменяются, обязана письменно проинформировать другую Сторону в течение 3 (трёх) рабочих дней с момента изменения, но в любом случае </w:t>
      </w:r>
      <w:r w:rsidR="0089160D" w:rsidRPr="002B7EEF">
        <w:rPr>
          <w:b/>
          <w:sz w:val="22"/>
          <w:szCs w:val="22"/>
        </w:rPr>
        <w:t xml:space="preserve">не </w:t>
      </w:r>
      <w:r w:rsidR="002B7EEF" w:rsidRPr="002B7EEF">
        <w:rPr>
          <w:b/>
          <w:sz w:val="22"/>
          <w:szCs w:val="22"/>
        </w:rPr>
        <w:t>позже,</w:t>
      </w:r>
      <w:r w:rsidR="0089160D" w:rsidRPr="002B7EEF">
        <w:rPr>
          <w:b/>
          <w:sz w:val="22"/>
          <w:szCs w:val="22"/>
        </w:rPr>
        <w:t xml:space="preserve"> чем за 3 (три) рабочих дня</w:t>
      </w:r>
      <w:r w:rsidR="0089160D" w:rsidRPr="002B7EEF">
        <w:rPr>
          <w:sz w:val="22"/>
          <w:szCs w:val="22"/>
        </w:rPr>
        <w:t xml:space="preserve"> до очередного планируемого платежа по настоящему Договору (ст.165.1 ГК РФ).</w:t>
      </w:r>
    </w:p>
    <w:p w14:paraId="3023729A" w14:textId="77777777" w:rsidR="0089160D" w:rsidRPr="002B7EEF" w:rsidRDefault="0089160D" w:rsidP="0089160D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 xml:space="preserve">Стороны согласились, что в случае нарушения условий, указанных в настоящем пункте, все негативные последствия, связанные с оплатой по «старым» реквизитам, будут возложены на Сторону, не уведомившую контрагента о произошедших изменениях. </w:t>
      </w:r>
    </w:p>
    <w:p w14:paraId="666FF3C1" w14:textId="2ACD2E27" w:rsidR="0047712C" w:rsidRPr="002B7EEF" w:rsidRDefault="00312020" w:rsidP="0047712C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89160D" w:rsidRPr="002B7EEF">
        <w:rPr>
          <w:sz w:val="22"/>
          <w:szCs w:val="22"/>
        </w:rPr>
        <w:t xml:space="preserve">.10. </w:t>
      </w:r>
      <w:r w:rsidR="0047712C" w:rsidRPr="002B7EEF">
        <w:rPr>
          <w:sz w:val="22"/>
          <w:szCs w:val="22"/>
        </w:rPr>
        <w:t xml:space="preserve">Стороны договорились, что копии документов, в том числе претензий, первичных учетных документов (Спецификаций, накладных, УПД, ТТН, актов, счетов на оплату, счетов-фактур) с подписями уполномоченных представителей и печатями Сторон, переданные на электронные адреса, указанные в разделе </w:t>
      </w:r>
      <w:r w:rsidR="001944D9" w:rsidRPr="002B7EEF">
        <w:rPr>
          <w:sz w:val="22"/>
          <w:szCs w:val="22"/>
        </w:rPr>
        <w:t>9</w:t>
      </w:r>
      <w:r w:rsidR="0047712C" w:rsidRPr="002B7EEF">
        <w:rPr>
          <w:sz w:val="22"/>
          <w:szCs w:val="22"/>
        </w:rPr>
        <w:t xml:space="preserve"> настоящего Договора, имеют юридическую силу и приравниваются к надлежащему исполнению Сторонами обязательств по настоящему Договору при условии последующего подтверждения предоставленных копий оригиналами.</w:t>
      </w:r>
    </w:p>
    <w:p w14:paraId="45D24640" w14:textId="51BBD9C9" w:rsidR="00CA48AD" w:rsidRPr="002B7EEF" w:rsidRDefault="00CA48AD" w:rsidP="0047712C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Сторона, направившая документы посредством какого-либо средства связи обязана передать другой стороне оригиналы таких документов в течение 3 (трех) рабочих дней (без учета пробега почты).</w:t>
      </w:r>
    </w:p>
    <w:p w14:paraId="08C0DF1C" w14:textId="1C5648CD" w:rsidR="00334EA8" w:rsidRPr="002B7EEF" w:rsidRDefault="001944D9" w:rsidP="0047712C">
      <w:pPr>
        <w:jc w:val="both"/>
        <w:rPr>
          <w:sz w:val="22"/>
          <w:szCs w:val="22"/>
        </w:rPr>
      </w:pPr>
      <w:r w:rsidRPr="002B7EEF">
        <w:rPr>
          <w:sz w:val="22"/>
          <w:szCs w:val="22"/>
        </w:rPr>
        <w:t>8</w:t>
      </w:r>
      <w:r w:rsidR="00334EA8" w:rsidRPr="002B7EEF">
        <w:rPr>
          <w:sz w:val="22"/>
          <w:szCs w:val="22"/>
        </w:rPr>
        <w:t>.1</w:t>
      </w:r>
      <w:r w:rsidR="0089160D" w:rsidRPr="002B7EEF">
        <w:rPr>
          <w:sz w:val="22"/>
          <w:szCs w:val="22"/>
        </w:rPr>
        <w:t>1</w:t>
      </w:r>
      <w:r w:rsidR="00334EA8" w:rsidRPr="002B7EEF">
        <w:rPr>
          <w:sz w:val="22"/>
          <w:szCs w:val="22"/>
        </w:rPr>
        <w:t xml:space="preserve">. </w:t>
      </w:r>
      <w:r w:rsidR="00334EA8" w:rsidRPr="002B7EEF">
        <w:rPr>
          <w:lang w:eastAsia="ru-RU"/>
        </w:rPr>
        <w:t>Неотъемлемой частью настоящего договора являются:</w:t>
      </w:r>
    </w:p>
    <w:p w14:paraId="08C0DF1D" w14:textId="087AFA45" w:rsidR="00334EA8" w:rsidRPr="002B7EEF" w:rsidRDefault="00334EA8" w:rsidP="00F53C07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B7EEF">
        <w:rPr>
          <w:rFonts w:ascii="Times New Roman" w:eastAsia="Times New Roman" w:hAnsi="Times New Roman" w:cs="Times New Roman"/>
          <w:lang w:eastAsia="ru-RU"/>
        </w:rPr>
        <w:t>Приложение №1</w:t>
      </w:r>
      <w:r w:rsidR="007D36C0" w:rsidRPr="002B7EEF">
        <w:rPr>
          <w:rFonts w:ascii="Times New Roman" w:eastAsia="Times New Roman" w:hAnsi="Times New Roman" w:cs="Times New Roman"/>
          <w:lang w:eastAsia="ru-RU"/>
        </w:rPr>
        <w:t>.</w:t>
      </w:r>
      <w:r w:rsidRPr="002B7E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477C1" w:rsidRPr="002B7EEF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F53C07" w:rsidRPr="002B7EEF">
        <w:rPr>
          <w:rFonts w:ascii="Times New Roman" w:eastAsia="Times New Roman" w:hAnsi="Times New Roman" w:cs="Times New Roman"/>
          <w:lang w:eastAsia="ru-RU"/>
        </w:rPr>
        <w:t>С</w:t>
      </w:r>
      <w:r w:rsidRPr="002B7EEF">
        <w:rPr>
          <w:rFonts w:ascii="Times New Roman" w:eastAsia="Times New Roman" w:hAnsi="Times New Roman" w:cs="Times New Roman"/>
          <w:lang w:eastAsia="ru-RU"/>
        </w:rPr>
        <w:t>пецификаци</w:t>
      </w:r>
      <w:r w:rsidR="00F53C07" w:rsidRPr="002B7EEF">
        <w:rPr>
          <w:rFonts w:ascii="Times New Roman" w:eastAsia="Times New Roman" w:hAnsi="Times New Roman" w:cs="Times New Roman"/>
          <w:lang w:eastAsia="ru-RU"/>
        </w:rPr>
        <w:t>я на поставку</w:t>
      </w:r>
      <w:r w:rsidRPr="002B7EEF">
        <w:rPr>
          <w:rFonts w:ascii="Times New Roman" w:eastAsia="Times New Roman" w:hAnsi="Times New Roman" w:cs="Times New Roman"/>
          <w:lang w:eastAsia="ru-RU"/>
        </w:rPr>
        <w:t>.</w:t>
      </w:r>
    </w:p>
    <w:p w14:paraId="08C0DF1E" w14:textId="70DFD8A5" w:rsidR="00334EA8" w:rsidRPr="002B7EEF" w:rsidRDefault="00334EA8" w:rsidP="00F53C07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B7EEF">
        <w:rPr>
          <w:rFonts w:ascii="Times New Roman" w:eastAsia="Times New Roman" w:hAnsi="Times New Roman" w:cs="Times New Roman"/>
          <w:lang w:eastAsia="ru-RU"/>
        </w:rPr>
        <w:t>Приложение № 2</w:t>
      </w:r>
      <w:r w:rsidR="007D36C0" w:rsidRPr="002B7EEF">
        <w:rPr>
          <w:rFonts w:ascii="Times New Roman" w:eastAsia="Times New Roman" w:hAnsi="Times New Roman" w:cs="Times New Roman"/>
          <w:lang w:eastAsia="ru-RU"/>
        </w:rPr>
        <w:t>.</w:t>
      </w:r>
      <w:r w:rsidRPr="002B7EEF">
        <w:rPr>
          <w:rFonts w:ascii="Times New Roman" w:eastAsia="Times New Roman" w:hAnsi="Times New Roman" w:cs="Times New Roman"/>
          <w:lang w:eastAsia="ru-RU"/>
        </w:rPr>
        <w:t xml:space="preserve"> Заверения об обстоятельствах.</w:t>
      </w:r>
    </w:p>
    <w:p w14:paraId="5C883597" w14:textId="038272FC" w:rsidR="0030500F" w:rsidRPr="002B7EEF" w:rsidRDefault="009817AF" w:rsidP="0030500F">
      <w:pPr>
        <w:pStyle w:val="ab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B7EEF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7D36C0" w:rsidRPr="002B7EEF">
        <w:rPr>
          <w:rFonts w:ascii="Times New Roman" w:eastAsia="Times New Roman" w:hAnsi="Times New Roman" w:cs="Times New Roman"/>
          <w:lang w:eastAsia="ru-RU"/>
        </w:rPr>
        <w:t>3.</w:t>
      </w:r>
      <w:r w:rsidRPr="002B7E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D36C0" w:rsidRPr="002B7EEF">
        <w:rPr>
          <w:rFonts w:ascii="Times New Roman" w:eastAsia="Times New Roman" w:hAnsi="Times New Roman" w:cs="Times New Roman"/>
          <w:lang w:eastAsia="ru-RU"/>
        </w:rPr>
        <w:t>ФОРМА Акта ввода оборудования в эксплуатацию.</w:t>
      </w:r>
    </w:p>
    <w:p w14:paraId="1DF54E6E" w14:textId="77777777" w:rsidR="0030500F" w:rsidRPr="002B7EEF" w:rsidRDefault="0030500F" w:rsidP="009817AF">
      <w:pPr>
        <w:pStyle w:val="ab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C0DF1F" w14:textId="77777777" w:rsidR="00334EA8" w:rsidRPr="002B7EEF" w:rsidRDefault="00334EA8" w:rsidP="00C65A15">
      <w:pPr>
        <w:tabs>
          <w:tab w:val="left" w:pos="540"/>
        </w:tabs>
        <w:suppressAutoHyphens w:val="0"/>
        <w:spacing w:after="120"/>
        <w:jc w:val="both"/>
        <w:rPr>
          <w:sz w:val="22"/>
          <w:szCs w:val="22"/>
        </w:rPr>
      </w:pPr>
    </w:p>
    <w:p w14:paraId="08C0DF20" w14:textId="19FB7DB5" w:rsidR="00842566" w:rsidRPr="002B7EEF" w:rsidRDefault="001944D9" w:rsidP="00842566">
      <w:pPr>
        <w:suppressAutoHyphens w:val="0"/>
        <w:spacing w:after="120"/>
        <w:jc w:val="center"/>
        <w:rPr>
          <w:b/>
          <w:sz w:val="22"/>
          <w:szCs w:val="22"/>
        </w:rPr>
      </w:pPr>
      <w:r w:rsidRPr="002B7EEF">
        <w:rPr>
          <w:b/>
          <w:sz w:val="22"/>
          <w:szCs w:val="22"/>
        </w:rPr>
        <w:t>9</w:t>
      </w:r>
      <w:r w:rsidR="00842566" w:rsidRPr="002B7EEF">
        <w:rPr>
          <w:b/>
          <w:sz w:val="22"/>
          <w:szCs w:val="22"/>
        </w:rPr>
        <w:t>. АДРЕС</w:t>
      </w:r>
      <w:r w:rsidR="00637644" w:rsidRPr="002B7EEF">
        <w:rPr>
          <w:b/>
          <w:sz w:val="22"/>
          <w:szCs w:val="22"/>
        </w:rPr>
        <w:t xml:space="preserve">А И </w:t>
      </w:r>
      <w:proofErr w:type="gramStart"/>
      <w:r w:rsidR="00637644" w:rsidRPr="002B7EEF">
        <w:rPr>
          <w:b/>
          <w:sz w:val="22"/>
          <w:szCs w:val="22"/>
        </w:rPr>
        <w:t>РЕКВИЗИТЫ  И</w:t>
      </w:r>
      <w:proofErr w:type="gramEnd"/>
      <w:r w:rsidR="00637644" w:rsidRPr="002B7EEF">
        <w:rPr>
          <w:b/>
          <w:sz w:val="22"/>
          <w:szCs w:val="22"/>
        </w:rPr>
        <w:t xml:space="preserve"> ПОДПИСИ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="002B7EEF" w:rsidRPr="002B7EEF" w14:paraId="2D8C3BF7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09F4" w14:textId="77777777" w:rsidR="00951E5F" w:rsidRPr="002B7EEF" w:rsidRDefault="00951E5F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Поставщик: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97F3" w14:textId="77777777" w:rsidR="00951E5F" w:rsidRPr="002B7EEF" w:rsidRDefault="00951E5F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Покупатель:</w:t>
            </w:r>
          </w:p>
        </w:tc>
      </w:tr>
      <w:tr w:rsidR="002B7EEF" w:rsidRPr="002B7EEF" w14:paraId="0C13986B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4D51" w14:textId="77777777" w:rsidR="00951E5F" w:rsidRPr="002B7EEF" w:rsidRDefault="00951E5F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0D6B" w14:textId="77777777" w:rsidR="00951E5F" w:rsidRPr="002B7EEF" w:rsidRDefault="00951E5F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="00951E5F" w:rsidRPr="002B7EEF" w14:paraId="1C178C7C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EC7A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11DEF996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3219AD3C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1E17A40D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0BFD449E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0E3E163A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7EE764B7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0E0FC2C9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0DB047B4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3EBB7E16" w14:textId="77777777" w:rsidR="00951E5F" w:rsidRPr="002B7EEF" w:rsidRDefault="00951E5F" w:rsidP="00474B5F">
            <w:pPr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39E0E696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</w:p>
          <w:p w14:paraId="03FAE51C" w14:textId="77777777" w:rsidR="00951E5F" w:rsidRPr="002B7EEF" w:rsidRDefault="00951E5F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_____________________/_______________/</w:t>
            </w:r>
          </w:p>
          <w:p w14:paraId="4B3403C4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М.П.</w:t>
            </w:r>
          </w:p>
          <w:p w14:paraId="25815092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</w:p>
          <w:p w14:paraId="6CFCA6C3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«_____</w:t>
            </w:r>
            <w:proofErr w:type="gramStart"/>
            <w:r w:rsidRPr="002B7EEF">
              <w:rPr>
                <w:sz w:val="22"/>
                <w:szCs w:val="22"/>
                <w:highlight w:val="yellow"/>
              </w:rPr>
              <w:t>_»_</w:t>
            </w:r>
            <w:proofErr w:type="gramEnd"/>
            <w:r w:rsidRPr="002B7EEF">
              <w:rPr>
                <w:sz w:val="22"/>
                <w:szCs w:val="22"/>
                <w:highlight w:val="yellow"/>
              </w:rPr>
              <w:t>_________ 20___ год.</w:t>
            </w:r>
          </w:p>
          <w:p w14:paraId="339669BF" w14:textId="77777777" w:rsidR="00951E5F" w:rsidRPr="002B7EEF" w:rsidRDefault="00951E5F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953C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0360F844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3A20F789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1DC50A67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2B2CDDC6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7344ABED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2C848960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7396FF77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02D35F09" w14:textId="77777777" w:rsidR="00951E5F" w:rsidRPr="002B7EEF" w:rsidRDefault="00951E5F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01F197D7" w14:textId="77777777" w:rsidR="00951E5F" w:rsidRPr="002B7EEF" w:rsidRDefault="00951E5F" w:rsidP="00474B5F">
            <w:pPr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2C5AD618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</w:p>
          <w:p w14:paraId="33D43008" w14:textId="77777777" w:rsidR="00951E5F" w:rsidRPr="002B7EEF" w:rsidRDefault="00951E5F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_____________________/_______________/</w:t>
            </w:r>
          </w:p>
          <w:p w14:paraId="6E436285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М.П.</w:t>
            </w:r>
          </w:p>
          <w:p w14:paraId="2A276A53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</w:p>
          <w:p w14:paraId="4526BC1B" w14:textId="77777777" w:rsidR="00951E5F" w:rsidRPr="002B7EEF" w:rsidRDefault="00951E5F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«_____</w:t>
            </w:r>
            <w:proofErr w:type="gramStart"/>
            <w:r w:rsidRPr="002B7EEF">
              <w:rPr>
                <w:sz w:val="22"/>
                <w:szCs w:val="22"/>
                <w:highlight w:val="yellow"/>
              </w:rPr>
              <w:t>_»_</w:t>
            </w:r>
            <w:proofErr w:type="gramEnd"/>
            <w:r w:rsidRPr="002B7EEF">
              <w:rPr>
                <w:sz w:val="22"/>
                <w:szCs w:val="22"/>
                <w:highlight w:val="yellow"/>
              </w:rPr>
              <w:t>_________ 20___ год.</w:t>
            </w:r>
          </w:p>
          <w:p w14:paraId="7A0B3C5C" w14:textId="77777777" w:rsidR="00951E5F" w:rsidRPr="002B7EEF" w:rsidRDefault="00951E5F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14:paraId="08C0DF38" w14:textId="77777777" w:rsidR="00842566" w:rsidRPr="002B7EEF" w:rsidRDefault="00842566" w:rsidP="00842566">
      <w:pPr>
        <w:suppressAutoHyphens w:val="0"/>
        <w:spacing w:after="120"/>
        <w:jc w:val="both"/>
        <w:rPr>
          <w:sz w:val="22"/>
          <w:szCs w:val="22"/>
        </w:rPr>
      </w:pPr>
    </w:p>
    <w:p w14:paraId="08C0DF39" w14:textId="77777777" w:rsidR="009C6CCD" w:rsidRPr="002B7EEF" w:rsidRDefault="00842566" w:rsidP="0084256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</w:p>
    <w:p w14:paraId="08C0DF3A" w14:textId="77777777" w:rsidR="009C6CCD" w:rsidRPr="002B7EEF" w:rsidRDefault="009C6CCD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2B7EEF">
        <w:rPr>
          <w:sz w:val="22"/>
          <w:szCs w:val="22"/>
        </w:rPr>
        <w:br w:type="page"/>
      </w:r>
    </w:p>
    <w:p w14:paraId="08C0DF3B" w14:textId="77777777" w:rsidR="00541BD2" w:rsidRPr="002B7EEF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lastRenderedPageBreak/>
        <w:t>Приложение № 1</w:t>
      </w:r>
    </w:p>
    <w:p w14:paraId="08C0DF3C" w14:textId="5D6BB5D7" w:rsidR="00541BD2" w:rsidRPr="002B7EEF" w:rsidRDefault="00101595" w:rsidP="00541BD2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к</w:t>
      </w:r>
      <w:r w:rsidR="00541BD2" w:rsidRPr="002B7EEF">
        <w:rPr>
          <w:sz w:val="20"/>
          <w:szCs w:val="20"/>
          <w:lang w:eastAsia="ru-RU"/>
        </w:rPr>
        <w:t xml:space="preserve"> </w:t>
      </w:r>
      <w:r w:rsidRPr="002B7EEF">
        <w:rPr>
          <w:sz w:val="20"/>
          <w:szCs w:val="20"/>
          <w:lang w:eastAsia="ru-RU"/>
        </w:rPr>
        <w:t xml:space="preserve">Договору </w:t>
      </w:r>
      <w:r w:rsidR="00BA13F1" w:rsidRPr="002B7EEF">
        <w:rPr>
          <w:sz w:val="20"/>
          <w:szCs w:val="20"/>
          <w:lang w:eastAsia="ru-RU"/>
        </w:rPr>
        <w:t>поставки, монтажа и ввода в эксплуатацию (пусконаладки) оборудования</w:t>
      </w:r>
    </w:p>
    <w:p w14:paraId="08C0DF3D" w14:textId="77777777" w:rsidR="00101595" w:rsidRPr="002B7EEF" w:rsidRDefault="00541BD2" w:rsidP="00541BD2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№ ______ от ___</w:t>
      </w:r>
      <w:proofErr w:type="gramStart"/>
      <w:r w:rsidRPr="002B7EEF">
        <w:rPr>
          <w:sz w:val="20"/>
          <w:szCs w:val="20"/>
          <w:lang w:eastAsia="ru-RU"/>
        </w:rPr>
        <w:t>_._</w:t>
      </w:r>
      <w:proofErr w:type="gramEnd"/>
      <w:r w:rsidRPr="002B7EEF">
        <w:rPr>
          <w:sz w:val="20"/>
          <w:szCs w:val="20"/>
          <w:lang w:eastAsia="ru-RU"/>
        </w:rPr>
        <w:t>________.20___ г.</w:t>
      </w:r>
    </w:p>
    <w:p w14:paraId="08C0DF3E" w14:textId="77777777" w:rsidR="00842566" w:rsidRPr="002B7EEF" w:rsidRDefault="00842566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08C0DF40" w14:textId="77777777" w:rsidR="00B254BF" w:rsidRPr="002B7EEF" w:rsidRDefault="00B254BF" w:rsidP="0010159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14:paraId="1614FBE5" w14:textId="77777777" w:rsidR="00177A79" w:rsidRPr="002B7EEF" w:rsidRDefault="00177A79" w:rsidP="00177A7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>СПЕЦИФИКАЦИЯ на поставку товара</w:t>
      </w:r>
    </w:p>
    <w:p w14:paraId="3E102AE7" w14:textId="77777777" w:rsidR="00177A79" w:rsidRPr="002B7EEF" w:rsidRDefault="00177A79" w:rsidP="00177A79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____</w:t>
      </w:r>
      <w:r w:rsidRPr="002B7EEF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______________</w:t>
      </w:r>
    </w:p>
    <w:p w14:paraId="0D4AA7ED" w14:textId="77777777" w:rsidR="00177A79" w:rsidRPr="002B7EEF" w:rsidRDefault="00177A79" w:rsidP="00177A79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к Договору поставки </w:t>
      </w:r>
    </w:p>
    <w:p w14:paraId="0418F7EF" w14:textId="77777777" w:rsidR="00177A79" w:rsidRPr="002B7EEF" w:rsidRDefault="00177A79" w:rsidP="00177A79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№ </w:t>
      </w: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______</w:t>
      </w:r>
      <w:r w:rsidRPr="002B7EEF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proofErr w:type="gramStart"/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_._</w:t>
      </w:r>
      <w:proofErr w:type="gramEnd"/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________.</w:t>
      </w:r>
      <w:r w:rsidRPr="002B7EEF">
        <w:rPr>
          <w:rFonts w:ascii="Times New Roman" w:hAnsi="Times New Roman" w:cs="Times New Roman"/>
          <w:b/>
          <w:sz w:val="22"/>
          <w:szCs w:val="22"/>
        </w:rPr>
        <w:t>20</w:t>
      </w: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___</w:t>
      </w:r>
      <w:r w:rsidRPr="002B7EEF">
        <w:rPr>
          <w:rFonts w:ascii="Times New Roman" w:hAnsi="Times New Roman" w:cs="Times New Roman"/>
          <w:b/>
          <w:sz w:val="22"/>
          <w:szCs w:val="22"/>
        </w:rPr>
        <w:t xml:space="preserve">  (далее – «Договор»)</w:t>
      </w:r>
    </w:p>
    <w:p w14:paraId="4CEC2E37" w14:textId="77777777" w:rsidR="00177A79" w:rsidRPr="002B7EEF" w:rsidRDefault="00177A79" w:rsidP="00177A7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BB5DC22" w14:textId="77777777" w:rsidR="00177A79" w:rsidRPr="002B7EEF" w:rsidRDefault="00177A79" w:rsidP="00177A79">
      <w:pPr>
        <w:pStyle w:val="ConsPlusNormal"/>
        <w:widowControl/>
        <w:numPr>
          <w:ilvl w:val="0"/>
          <w:numId w:val="1"/>
        </w:numPr>
        <w:tabs>
          <w:tab w:val="clear" w:pos="1560"/>
          <w:tab w:val="num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Поставщик обязуется на условиях Договора и настоящей Спецификации поставить Покупателю </w:t>
      </w:r>
      <w:r w:rsidRPr="002B7EEF">
        <w:rPr>
          <w:rFonts w:ascii="Times New Roman" w:hAnsi="Times New Roman" w:cs="Times New Roman"/>
          <w:b/>
          <w:sz w:val="22"/>
          <w:szCs w:val="22"/>
        </w:rPr>
        <w:t>следующий Товар</w:t>
      </w:r>
      <w:r w:rsidRPr="002B7EEF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2ACACA43" w14:textId="77777777" w:rsidR="00177A79" w:rsidRPr="002B7EEF" w:rsidRDefault="00177A79" w:rsidP="00177A79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1439"/>
        <w:gridCol w:w="937"/>
        <w:gridCol w:w="608"/>
        <w:gridCol w:w="1094"/>
        <w:gridCol w:w="1343"/>
        <w:gridCol w:w="901"/>
        <w:gridCol w:w="636"/>
        <w:gridCol w:w="1124"/>
        <w:gridCol w:w="772"/>
        <w:gridCol w:w="1124"/>
      </w:tblGrid>
      <w:tr w:rsidR="002B7EEF" w:rsidRPr="002B7EEF" w14:paraId="673CAD04" w14:textId="77777777" w:rsidTr="00474B5F">
        <w:tc>
          <w:tcPr>
            <w:tcW w:w="500" w:type="dxa"/>
          </w:tcPr>
          <w:p w14:paraId="40BE31E0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№,. 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 </w:t>
            </w:r>
          </w:p>
        </w:tc>
        <w:tc>
          <w:tcPr>
            <w:tcW w:w="1439" w:type="dxa"/>
          </w:tcPr>
          <w:p w14:paraId="5B8C276E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ассортимент Товара     </w:t>
            </w:r>
          </w:p>
        </w:tc>
        <w:tc>
          <w:tcPr>
            <w:tcW w:w="937" w:type="dxa"/>
          </w:tcPr>
          <w:p w14:paraId="2AD1849F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Артикул №</w:t>
            </w:r>
          </w:p>
        </w:tc>
        <w:tc>
          <w:tcPr>
            <w:tcW w:w="608" w:type="dxa"/>
          </w:tcPr>
          <w:p w14:paraId="42D9A38D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Кол-во  </w:t>
            </w:r>
          </w:p>
        </w:tc>
        <w:tc>
          <w:tcPr>
            <w:tcW w:w="1094" w:type="dxa"/>
          </w:tcPr>
          <w:p w14:paraId="32641F41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46" w:type="dxa"/>
          </w:tcPr>
          <w:p w14:paraId="460FE1F2" w14:textId="2D4D5E06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Гарантийный срок</w:t>
            </w:r>
            <w:r w:rsidR="00B054BC"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/срок </w:t>
            </w:r>
            <w:r w:rsidR="001944D9" w:rsidRPr="002B7EEF">
              <w:rPr>
                <w:rFonts w:ascii="Times New Roman" w:hAnsi="Times New Roman" w:cs="Times New Roman"/>
                <w:sz w:val="22"/>
                <w:szCs w:val="22"/>
              </w:rPr>
              <w:t>службы</w:t>
            </w:r>
          </w:p>
        </w:tc>
        <w:tc>
          <w:tcPr>
            <w:tcW w:w="1298" w:type="dxa"/>
          </w:tcPr>
          <w:p w14:paraId="6A5BD8E1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Валюта платежа</w:t>
            </w:r>
          </w:p>
        </w:tc>
        <w:tc>
          <w:tcPr>
            <w:tcW w:w="636" w:type="dxa"/>
          </w:tcPr>
          <w:p w14:paraId="609C1304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без НДС  </w:t>
            </w:r>
          </w:p>
        </w:tc>
        <w:tc>
          <w:tcPr>
            <w:tcW w:w="1124" w:type="dxa"/>
          </w:tcPr>
          <w:p w14:paraId="5E927424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br/>
              <w:t>стоимость, без НДС</w:t>
            </w:r>
          </w:p>
        </w:tc>
        <w:tc>
          <w:tcPr>
            <w:tcW w:w="772" w:type="dxa"/>
          </w:tcPr>
          <w:p w14:paraId="337E744D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ед.,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том числе НДС ____%           </w:t>
            </w:r>
          </w:p>
        </w:tc>
        <w:tc>
          <w:tcPr>
            <w:tcW w:w="1124" w:type="dxa"/>
          </w:tcPr>
          <w:p w14:paraId="1540850B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Общая         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br/>
              <w:t>стоимость, в том числе НДС ____%</w:t>
            </w:r>
          </w:p>
        </w:tc>
      </w:tr>
      <w:tr w:rsidR="002B7EEF" w:rsidRPr="002B7EEF" w14:paraId="64E27479" w14:textId="77777777" w:rsidTr="00474B5F">
        <w:tc>
          <w:tcPr>
            <w:tcW w:w="500" w:type="dxa"/>
          </w:tcPr>
          <w:p w14:paraId="1DC6713C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9" w:type="dxa"/>
          </w:tcPr>
          <w:p w14:paraId="60F2CB29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</w:tcPr>
          <w:p w14:paraId="5D68BEDB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dxa"/>
          </w:tcPr>
          <w:p w14:paraId="166EC508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4" w:type="dxa"/>
          </w:tcPr>
          <w:p w14:paraId="328985D8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60E08350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</w:tcPr>
          <w:p w14:paraId="201A77B8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6" w:type="dxa"/>
          </w:tcPr>
          <w:p w14:paraId="326F97A6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7E1991EB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2" w:type="dxa"/>
          </w:tcPr>
          <w:p w14:paraId="35FFE3AD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34CE2EB4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F" w:rsidRPr="002B7EEF" w14:paraId="2E5D8E02" w14:textId="77777777" w:rsidTr="00474B5F">
        <w:tc>
          <w:tcPr>
            <w:tcW w:w="500" w:type="dxa"/>
          </w:tcPr>
          <w:p w14:paraId="5E9B31ED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9" w:type="dxa"/>
          </w:tcPr>
          <w:p w14:paraId="02D7477D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7" w:type="dxa"/>
          </w:tcPr>
          <w:p w14:paraId="17DE3997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dxa"/>
          </w:tcPr>
          <w:p w14:paraId="43540BA8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4" w:type="dxa"/>
          </w:tcPr>
          <w:p w14:paraId="0A50068C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6" w:type="dxa"/>
          </w:tcPr>
          <w:p w14:paraId="3B17EC85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</w:tcPr>
          <w:p w14:paraId="1FD984FB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6" w:type="dxa"/>
          </w:tcPr>
          <w:p w14:paraId="76CF62C7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0D0D6515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2" w:type="dxa"/>
          </w:tcPr>
          <w:p w14:paraId="55EB829C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46FE8C6A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7EEF" w:rsidRPr="002B7EEF" w14:paraId="24414A50" w14:textId="77777777" w:rsidTr="00474B5F">
        <w:tc>
          <w:tcPr>
            <w:tcW w:w="7458" w:type="dxa"/>
            <w:gridSpan w:val="8"/>
          </w:tcPr>
          <w:p w14:paraId="561DB1DA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И того</w:t>
            </w:r>
          </w:p>
        </w:tc>
        <w:tc>
          <w:tcPr>
            <w:tcW w:w="1124" w:type="dxa"/>
          </w:tcPr>
          <w:p w14:paraId="4C3CCAD7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</w:pPr>
            <w:r w:rsidRPr="002B7EEF">
              <w:rPr>
                <w:rFonts w:ascii="Times New Roman" w:hAnsi="Times New Roman" w:cs="Times New Roman"/>
                <w:i/>
                <w:iCs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  <w:tc>
          <w:tcPr>
            <w:tcW w:w="772" w:type="dxa"/>
          </w:tcPr>
          <w:p w14:paraId="533E815B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</w:tcPr>
          <w:p w14:paraId="1FF56570" w14:textId="77777777" w:rsidR="00177A79" w:rsidRPr="002B7EEF" w:rsidRDefault="00177A79" w:rsidP="00474B5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  <w:highlight w:val="yellow"/>
                <w:u w:val="single"/>
              </w:rPr>
              <w:t>указать</w:t>
            </w:r>
          </w:p>
        </w:tc>
      </w:tr>
    </w:tbl>
    <w:p w14:paraId="77CCA39E" w14:textId="7E8CBE4F" w:rsidR="00177A79" w:rsidRPr="002B7EEF" w:rsidRDefault="001C0EDC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Требования к комплектности </w:t>
      </w:r>
      <w:r w:rsidR="00EA0276" w:rsidRPr="002B7EEF">
        <w:rPr>
          <w:rFonts w:ascii="Times New Roman" w:hAnsi="Times New Roman" w:cs="Times New Roman"/>
          <w:sz w:val="22"/>
          <w:szCs w:val="22"/>
        </w:rPr>
        <w:t xml:space="preserve">поставляемого </w:t>
      </w:r>
      <w:r w:rsidRPr="002B7EEF">
        <w:rPr>
          <w:rFonts w:ascii="Times New Roman" w:hAnsi="Times New Roman" w:cs="Times New Roman"/>
          <w:sz w:val="22"/>
          <w:szCs w:val="22"/>
        </w:rPr>
        <w:t xml:space="preserve">Товара: </w:t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</w:rPr>
        <w:softHyphen/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</w:t>
      </w:r>
      <w:r w:rsidR="00EA0276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EA0276" w:rsidRPr="002B7EEF">
        <w:rPr>
          <w:rFonts w:ascii="Times New Roman" w:hAnsi="Times New Roman" w:cs="Times New Roman"/>
          <w:i/>
          <w:sz w:val="22"/>
          <w:szCs w:val="22"/>
          <w:u w:val="single"/>
        </w:rPr>
        <w:t>(указать при наличии).</w:t>
      </w:r>
    </w:p>
    <w:p w14:paraId="00ADEC53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2. </w:t>
      </w:r>
      <w:r w:rsidRPr="002B7EEF">
        <w:rPr>
          <w:rFonts w:ascii="Times New Roman" w:hAnsi="Times New Roman" w:cs="Times New Roman"/>
          <w:b/>
          <w:sz w:val="22"/>
          <w:szCs w:val="22"/>
        </w:rPr>
        <w:t>Общая стоимость</w:t>
      </w:r>
      <w:r w:rsidRPr="002B7EEF">
        <w:rPr>
          <w:rFonts w:ascii="Times New Roman" w:hAnsi="Times New Roman" w:cs="Times New Roman"/>
          <w:sz w:val="22"/>
          <w:szCs w:val="22"/>
        </w:rPr>
        <w:t xml:space="preserve"> Товара по настоящей Спецификации составляет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(____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____________)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i/>
          <w:iCs/>
          <w:sz w:val="22"/>
          <w:szCs w:val="22"/>
          <w:highlight w:val="yellow"/>
          <w:u w:val="single"/>
        </w:rPr>
        <w:t>(___указать валюту____)</w:t>
      </w:r>
      <w:r w:rsidRPr="002B7EEF">
        <w:rPr>
          <w:rFonts w:ascii="Times New Roman" w:hAnsi="Times New Roman" w:cs="Times New Roman"/>
          <w:i/>
          <w:iCs/>
          <w:sz w:val="22"/>
          <w:szCs w:val="22"/>
          <w:u w:val="single"/>
        </w:rPr>
        <w:t>,</w:t>
      </w:r>
      <w:r w:rsidRPr="002B7EEF">
        <w:rPr>
          <w:rFonts w:ascii="Times New Roman" w:hAnsi="Times New Roman" w:cs="Times New Roman"/>
          <w:sz w:val="22"/>
          <w:szCs w:val="22"/>
        </w:rPr>
        <w:t xml:space="preserve"> в т.ч. НДС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%  -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(___________________)</w:t>
      </w:r>
      <w:ins w:id="15" w:author="Костюченко Владимир Михайлович" w:date="2020-12-09T19:07:00Z">
        <w:r w:rsidRPr="002B7EEF">
          <w:rPr>
            <w:rFonts w:ascii="Times New Roman" w:hAnsi="Times New Roman" w:cs="Times New Roman"/>
            <w:sz w:val="22"/>
            <w:szCs w:val="22"/>
            <w:highlight w:val="yellow"/>
          </w:rPr>
          <w:t xml:space="preserve"> </w:t>
        </w:r>
      </w:ins>
    </w:p>
    <w:p w14:paraId="2B4FCC73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3. Покупатель оплачивает Товар в следующем порядке </w:t>
      </w:r>
      <w:r w:rsidRPr="002B7EEF">
        <w:rPr>
          <w:rFonts w:ascii="Times New Roman" w:hAnsi="Times New Roman" w:cs="Times New Roman"/>
          <w:b/>
          <w:i/>
          <w:iCs/>
          <w:sz w:val="22"/>
          <w:szCs w:val="22"/>
        </w:rPr>
        <w:t>(выбрать один из вариантов)</w:t>
      </w:r>
      <w:r w:rsidRPr="002B7EEF">
        <w:rPr>
          <w:rFonts w:ascii="Times New Roman" w:hAnsi="Times New Roman" w:cs="Times New Roman"/>
          <w:b/>
          <w:sz w:val="22"/>
          <w:szCs w:val="22"/>
        </w:rPr>
        <w:t>:</w:t>
      </w:r>
    </w:p>
    <w:p w14:paraId="2F631645" w14:textId="35D9145F" w:rsidR="00177A79" w:rsidRPr="002B7EEF" w:rsidRDefault="00177A79" w:rsidP="00177A79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>Вариант 1.</w:t>
      </w:r>
      <w:r w:rsidRPr="002B7EEF">
        <w:rPr>
          <w:rFonts w:ascii="Times New Roman" w:hAnsi="Times New Roman" w:cs="Times New Roman"/>
          <w:sz w:val="22"/>
          <w:szCs w:val="22"/>
        </w:rPr>
        <w:t xml:space="preserve"> Оплата в размере 100 (Сто) % от стоимости Товара, указанной в п. 2 настоящей Спецификации, в течение 30 (</w:t>
      </w:r>
      <w:r w:rsidR="00B054BC" w:rsidRPr="002B7EEF">
        <w:rPr>
          <w:rFonts w:ascii="Times New Roman" w:hAnsi="Times New Roman" w:cs="Times New Roman"/>
          <w:sz w:val="22"/>
          <w:szCs w:val="22"/>
        </w:rPr>
        <w:t>тридцать) рабочих</w:t>
      </w:r>
      <w:r w:rsidRPr="002B7EEF">
        <w:rPr>
          <w:rFonts w:ascii="Times New Roman" w:hAnsi="Times New Roman" w:cs="Times New Roman"/>
          <w:sz w:val="22"/>
          <w:szCs w:val="22"/>
        </w:rPr>
        <w:t xml:space="preserve"> дней с даты подписания Сторонами документов, подтверждающих передачу Товара Покупателю (товарная накладная (ТОРГ-12) или УПД).</w:t>
      </w:r>
    </w:p>
    <w:p w14:paraId="075A26C8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88E69FD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Вариант 2.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(</w:t>
      </w:r>
      <w:r w:rsidRPr="002B7EEF">
        <w:rPr>
          <w:rFonts w:ascii="Times New Roman" w:hAnsi="Times New Roman" w:cs="Times New Roman"/>
          <w:color w:val="FF0000"/>
          <w:sz w:val="22"/>
          <w:szCs w:val="22"/>
        </w:rPr>
        <w:t>указать иное</w:t>
      </w:r>
      <w:r w:rsidRPr="002B7EEF">
        <w:rPr>
          <w:rFonts w:ascii="Times New Roman" w:hAnsi="Times New Roman" w:cs="Times New Roman"/>
          <w:sz w:val="22"/>
          <w:szCs w:val="22"/>
        </w:rPr>
        <w:t>).</w:t>
      </w:r>
    </w:p>
    <w:p w14:paraId="7A84C7E4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4. Поставка Товара осуществляется в следующие сроки </w:t>
      </w:r>
      <w:r w:rsidRPr="002B7EEF">
        <w:rPr>
          <w:rFonts w:ascii="Times New Roman" w:hAnsi="Times New Roman" w:cs="Times New Roman"/>
          <w:b/>
          <w:i/>
          <w:iCs/>
          <w:sz w:val="22"/>
          <w:szCs w:val="22"/>
        </w:rPr>
        <w:t>(</w:t>
      </w:r>
      <w:r w:rsidRPr="002B7EEF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выбрать один из вариантов</w:t>
      </w:r>
      <w:r w:rsidRPr="002B7EEF">
        <w:rPr>
          <w:rFonts w:ascii="Times New Roman" w:hAnsi="Times New Roman" w:cs="Times New Roman"/>
          <w:b/>
          <w:i/>
          <w:iCs/>
          <w:sz w:val="22"/>
          <w:szCs w:val="22"/>
        </w:rPr>
        <w:t>)</w:t>
      </w:r>
      <w:r w:rsidRPr="002B7EEF">
        <w:rPr>
          <w:rFonts w:ascii="Times New Roman" w:hAnsi="Times New Roman" w:cs="Times New Roman"/>
          <w:b/>
          <w:sz w:val="22"/>
          <w:szCs w:val="22"/>
        </w:rPr>
        <w:t>:</w:t>
      </w:r>
    </w:p>
    <w:p w14:paraId="41B881CF" w14:textId="0CFE84BC" w:rsidR="004D639A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>Вариант 1.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4D639A" w:rsidRPr="002B7EEF">
        <w:rPr>
          <w:rFonts w:ascii="Times New Roman" w:hAnsi="Times New Roman" w:cs="Times New Roman"/>
          <w:sz w:val="22"/>
          <w:szCs w:val="22"/>
        </w:rPr>
        <w:t xml:space="preserve">4.1. В течение </w:t>
      </w:r>
      <w:r w:rsidR="004D639A" w:rsidRPr="002B7EEF">
        <w:rPr>
          <w:rFonts w:ascii="Times New Roman" w:hAnsi="Times New Roman" w:cs="Times New Roman"/>
          <w:sz w:val="22"/>
          <w:szCs w:val="22"/>
          <w:highlight w:val="yellow"/>
        </w:rPr>
        <w:t>_____</w:t>
      </w:r>
      <w:r w:rsidR="004D639A"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="004D639A" w:rsidRPr="002B7EEF">
        <w:rPr>
          <w:rFonts w:ascii="Times New Roman" w:hAnsi="Times New Roman" w:cs="Times New Roman"/>
          <w:sz w:val="22"/>
          <w:szCs w:val="22"/>
          <w:highlight w:val="yellow"/>
        </w:rPr>
        <w:t>(______)</w:t>
      </w:r>
      <w:r w:rsidR="004D639A" w:rsidRPr="002B7EEF">
        <w:rPr>
          <w:rFonts w:ascii="Times New Roman" w:hAnsi="Times New Roman" w:cs="Times New Roman"/>
          <w:sz w:val="22"/>
          <w:szCs w:val="22"/>
        </w:rPr>
        <w:t xml:space="preserve"> календарных дней с даты подписания Сторонами настоящей Спецификации.</w:t>
      </w:r>
    </w:p>
    <w:p w14:paraId="751DE116" w14:textId="09DAFE6E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 xml:space="preserve">Вариант </w:t>
      </w:r>
      <w:r w:rsidR="004D639A" w:rsidRPr="002B7EEF">
        <w:rPr>
          <w:rFonts w:ascii="Times New Roman" w:hAnsi="Times New Roman" w:cs="Times New Roman"/>
          <w:i/>
          <w:iCs/>
          <w:sz w:val="22"/>
          <w:szCs w:val="22"/>
        </w:rPr>
        <w:t>2</w:t>
      </w:r>
      <w:r w:rsidRPr="002B7EEF"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_________________________________________________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(указать иное).</w:t>
      </w:r>
    </w:p>
    <w:p w14:paraId="1650FC63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5. Базис поставки </w:t>
      </w:r>
      <w:r w:rsidRPr="002B7EEF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(выбрать один из вариантов</w:t>
      </w:r>
      <w:r w:rsidRPr="002B7EEF">
        <w:rPr>
          <w:rFonts w:ascii="Times New Roman" w:hAnsi="Times New Roman" w:cs="Times New Roman"/>
          <w:b/>
          <w:i/>
          <w:iCs/>
          <w:sz w:val="22"/>
          <w:szCs w:val="22"/>
        </w:rPr>
        <w:t>)</w:t>
      </w:r>
      <w:r w:rsidRPr="002B7EEF">
        <w:rPr>
          <w:rFonts w:ascii="Times New Roman" w:hAnsi="Times New Roman" w:cs="Times New Roman"/>
          <w:b/>
          <w:sz w:val="22"/>
          <w:szCs w:val="22"/>
        </w:rPr>
        <w:t>:</w:t>
      </w:r>
    </w:p>
    <w:p w14:paraId="5E3E9FE9" w14:textId="0A4DAE4E" w:rsidR="00177A79" w:rsidRPr="002B7EEF" w:rsidRDefault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>Вариант 1.</w:t>
      </w:r>
      <w:r w:rsidRPr="002B7EEF">
        <w:rPr>
          <w:rFonts w:ascii="Times New Roman" w:hAnsi="Times New Roman" w:cs="Times New Roman"/>
          <w:sz w:val="22"/>
          <w:szCs w:val="22"/>
        </w:rPr>
        <w:t xml:space="preserve"> 5.1. Доставка Поставщиком Товара на склад Покупателя/Грузополучателя, расположенного по адресу: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__________________.</w:t>
      </w:r>
      <w:r w:rsidRPr="002B7EEF">
        <w:rPr>
          <w:rFonts w:ascii="Times New Roman" w:hAnsi="Times New Roman" w:cs="Times New Roman"/>
          <w:sz w:val="22"/>
          <w:szCs w:val="22"/>
        </w:rPr>
        <w:t xml:space="preserve"> При этом стоимость доставки включена в стоимость Товара.</w:t>
      </w:r>
    </w:p>
    <w:p w14:paraId="23899A11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5.2. Грузополучателем Товара является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_______________________</w:t>
      </w:r>
      <w:r w:rsidRPr="002B7EEF">
        <w:rPr>
          <w:rFonts w:ascii="Times New Roman" w:hAnsi="Times New Roman" w:cs="Times New Roman"/>
          <w:sz w:val="22"/>
          <w:szCs w:val="22"/>
        </w:rPr>
        <w:t xml:space="preserve"> (ИНН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____________,</w:t>
      </w:r>
      <w:r w:rsidRPr="002B7EE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2B7EEF">
        <w:rPr>
          <w:rFonts w:ascii="Times New Roman" w:hAnsi="Times New Roman" w:cs="Times New Roman"/>
          <w:sz w:val="22"/>
          <w:szCs w:val="22"/>
        </w:rPr>
        <w:t>юр.адрес</w:t>
      </w:r>
      <w:proofErr w:type="spellEnd"/>
      <w:proofErr w:type="gramEnd"/>
      <w:r w:rsidRPr="002B7EEF">
        <w:rPr>
          <w:rFonts w:ascii="Times New Roman" w:hAnsi="Times New Roman" w:cs="Times New Roman"/>
          <w:sz w:val="22"/>
          <w:szCs w:val="22"/>
          <w:highlight w:val="yellow"/>
        </w:rPr>
        <w:t>:______________________).</w:t>
      </w:r>
    </w:p>
    <w:p w14:paraId="70E851A5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</w:rPr>
        <w:t xml:space="preserve">6. Условия доставки Товара </w:t>
      </w:r>
      <w:r w:rsidRPr="002B7EEF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(выбрать один из вариантов</w:t>
      </w:r>
      <w:r w:rsidRPr="002B7EEF">
        <w:rPr>
          <w:rFonts w:ascii="Times New Roman" w:hAnsi="Times New Roman" w:cs="Times New Roman"/>
          <w:b/>
          <w:i/>
          <w:iCs/>
          <w:sz w:val="22"/>
          <w:szCs w:val="22"/>
        </w:rPr>
        <w:t>)</w:t>
      </w:r>
      <w:r w:rsidRPr="002B7EEF">
        <w:rPr>
          <w:rFonts w:ascii="Times New Roman" w:hAnsi="Times New Roman" w:cs="Times New Roman"/>
          <w:b/>
          <w:sz w:val="22"/>
          <w:szCs w:val="22"/>
        </w:rPr>
        <w:t>:</w:t>
      </w:r>
    </w:p>
    <w:p w14:paraId="1B910E1F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>Вариант 1.</w:t>
      </w:r>
      <w:r w:rsidRPr="002B7EEF">
        <w:rPr>
          <w:rFonts w:ascii="Times New Roman" w:hAnsi="Times New Roman" w:cs="Times New Roman"/>
          <w:sz w:val="22"/>
          <w:szCs w:val="22"/>
        </w:rPr>
        <w:t xml:space="preserve"> 6.1. Отгрузка Товара со склада Поставщика производится силами и за счет Поставщика.</w:t>
      </w:r>
    </w:p>
    <w:p w14:paraId="26D77363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Разгрузка Товара на складе Покупателя/Грузополучателя производится силами и за счет Поставщика. </w:t>
      </w:r>
    </w:p>
    <w:p w14:paraId="32725251" w14:textId="77777777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i/>
          <w:iCs/>
          <w:sz w:val="22"/>
          <w:szCs w:val="22"/>
        </w:rPr>
        <w:t>Вариант 2.</w:t>
      </w:r>
      <w:r w:rsidRPr="002B7EEF">
        <w:rPr>
          <w:rFonts w:ascii="Times New Roman" w:hAnsi="Times New Roman" w:cs="Times New Roman"/>
          <w:sz w:val="22"/>
          <w:szCs w:val="22"/>
        </w:rPr>
        <w:t xml:space="preserve"> 6.1. Отгрузка Товара со склада Поставщика производится силами и за счет Поставщика.</w:t>
      </w:r>
    </w:p>
    <w:p w14:paraId="66CCAD7D" w14:textId="63EF5BD9" w:rsidR="00177A79" w:rsidRPr="002B7EEF" w:rsidRDefault="00177A79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14:paraId="70A37DC7" w14:textId="3BCE8E7D" w:rsidR="00B054BC" w:rsidRPr="002B7EEF" w:rsidRDefault="00086FD0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 xml:space="preserve">7. </w:t>
      </w:r>
      <w:r w:rsidRPr="002B7EEF">
        <w:rPr>
          <w:rFonts w:ascii="Times New Roman" w:hAnsi="Times New Roman" w:cs="Times New Roman"/>
          <w:b/>
          <w:sz w:val="22"/>
          <w:szCs w:val="22"/>
        </w:rPr>
        <w:t>Место проведения монтажных</w:t>
      </w:r>
      <w:r w:rsidR="009A7F3D" w:rsidRPr="002B7EEF">
        <w:rPr>
          <w:rFonts w:ascii="Times New Roman" w:hAnsi="Times New Roman" w:cs="Times New Roman"/>
          <w:b/>
          <w:sz w:val="22"/>
          <w:szCs w:val="22"/>
        </w:rPr>
        <w:t xml:space="preserve"> и пуско</w:t>
      </w:r>
      <w:del w:id="16" w:author="Кулясов Валерий Станиславович" w:date="2021-04-09T17:14:00Z">
        <w:r w:rsidR="009A7F3D" w:rsidRPr="002B7EEF" w:rsidDel="007D36C0">
          <w:rPr>
            <w:rFonts w:ascii="Times New Roman" w:hAnsi="Times New Roman" w:cs="Times New Roman"/>
            <w:b/>
            <w:sz w:val="22"/>
            <w:szCs w:val="22"/>
          </w:rPr>
          <w:delText>-</w:delText>
        </w:r>
      </w:del>
      <w:r w:rsidR="009A7F3D" w:rsidRPr="002B7EEF">
        <w:rPr>
          <w:rFonts w:ascii="Times New Roman" w:hAnsi="Times New Roman" w:cs="Times New Roman"/>
          <w:b/>
          <w:sz w:val="22"/>
          <w:szCs w:val="22"/>
        </w:rPr>
        <w:t>наладочных работ</w:t>
      </w:r>
      <w:r w:rsidRPr="002B7EEF">
        <w:rPr>
          <w:rFonts w:ascii="Times New Roman" w:hAnsi="Times New Roman" w:cs="Times New Roman"/>
          <w:sz w:val="22"/>
          <w:szCs w:val="22"/>
        </w:rPr>
        <w:t xml:space="preserve">: 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____________________</w:t>
      </w:r>
      <w:r w:rsidR="00BC426D" w:rsidRPr="002B7EEF">
        <w:rPr>
          <w:rFonts w:ascii="Times New Roman" w:hAnsi="Times New Roman" w:cs="Times New Roman"/>
          <w:sz w:val="22"/>
          <w:szCs w:val="22"/>
          <w:highlight w:val="yellow"/>
        </w:rPr>
        <w:t xml:space="preserve"> (</w:t>
      </w:r>
      <w:r w:rsidR="00BC426D" w:rsidRPr="002B7EEF">
        <w:rPr>
          <w:rFonts w:ascii="Times New Roman" w:hAnsi="Times New Roman" w:cs="Times New Roman"/>
          <w:i/>
          <w:color w:val="FF0000"/>
          <w:sz w:val="22"/>
          <w:szCs w:val="22"/>
          <w:highlight w:val="yellow"/>
        </w:rPr>
        <w:t>указать адрес</w:t>
      </w:r>
      <w:r w:rsidR="00BC426D" w:rsidRPr="002B7EEF">
        <w:rPr>
          <w:rFonts w:ascii="Times New Roman" w:hAnsi="Times New Roman" w:cs="Times New Roman"/>
          <w:sz w:val="22"/>
          <w:szCs w:val="22"/>
          <w:highlight w:val="yellow"/>
        </w:rPr>
        <w:t>)</w:t>
      </w:r>
      <w:r w:rsidRPr="002B7EEF">
        <w:rPr>
          <w:rFonts w:ascii="Times New Roman" w:hAnsi="Times New Roman" w:cs="Times New Roman"/>
          <w:sz w:val="22"/>
          <w:szCs w:val="22"/>
          <w:highlight w:val="yellow"/>
        </w:rPr>
        <w:t>.</w:t>
      </w:r>
    </w:p>
    <w:p w14:paraId="552879DD" w14:textId="1BA0743D" w:rsidR="00177A79" w:rsidRPr="002B7EEF" w:rsidRDefault="009A7F3D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8</w:t>
      </w:r>
      <w:r w:rsidR="00177A79" w:rsidRPr="002B7EEF">
        <w:rPr>
          <w:rFonts w:ascii="Times New Roman" w:hAnsi="Times New Roman" w:cs="Times New Roman"/>
          <w:sz w:val="22"/>
          <w:szCs w:val="22"/>
        </w:rPr>
        <w:t>. Во всем остальном, что не предусмотрено настоящей спецификацией Стороны руководствуются условиями Договора.</w:t>
      </w:r>
    </w:p>
    <w:p w14:paraId="0CD7EAE1" w14:textId="6474D8AD" w:rsidR="00177A79" w:rsidRPr="002B7EEF" w:rsidRDefault="009A7F3D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9</w:t>
      </w:r>
      <w:r w:rsidR="00177A79" w:rsidRPr="002B7EEF">
        <w:rPr>
          <w:rFonts w:ascii="Times New Roman" w:hAnsi="Times New Roman" w:cs="Times New Roman"/>
          <w:sz w:val="22"/>
          <w:szCs w:val="22"/>
        </w:rPr>
        <w:t>. Настоящая Спецификация вступает в силу с даты ее подписания Сторонами и является неотъемлемой частью Договора.</w:t>
      </w:r>
    </w:p>
    <w:p w14:paraId="525A7A2D" w14:textId="711E2037" w:rsidR="00177A79" w:rsidRPr="002B7EEF" w:rsidRDefault="009A7F3D" w:rsidP="00177A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B7EEF">
        <w:rPr>
          <w:rFonts w:ascii="Times New Roman" w:hAnsi="Times New Roman" w:cs="Times New Roman"/>
          <w:sz w:val="22"/>
          <w:szCs w:val="22"/>
        </w:rPr>
        <w:t>10</w:t>
      </w:r>
      <w:r w:rsidR="00177A79" w:rsidRPr="002B7EEF">
        <w:rPr>
          <w:rFonts w:ascii="Times New Roman" w:hAnsi="Times New Roman" w:cs="Times New Roman"/>
          <w:sz w:val="22"/>
          <w:szCs w:val="22"/>
        </w:rPr>
        <w:t>. Настоящая Спецификация составлена в двух подлинных идентичных экземплярах, имеющих равную юридическую силу, один экземпляр для Поставщика, второй экземпляр для Покупателя.</w:t>
      </w:r>
    </w:p>
    <w:p w14:paraId="740DF247" w14:textId="77777777" w:rsidR="00177A79" w:rsidRPr="002B7EEF" w:rsidRDefault="00177A79" w:rsidP="00177A79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56147724" w14:textId="77777777" w:rsidR="00177A79" w:rsidRPr="002B7EEF" w:rsidRDefault="00177A79" w:rsidP="00177A79">
      <w:pPr>
        <w:pStyle w:val="ConsPlusNormal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EF">
        <w:rPr>
          <w:rFonts w:ascii="Times New Roman" w:hAnsi="Times New Roman" w:cs="Times New Roman"/>
          <w:b/>
          <w:sz w:val="22"/>
          <w:szCs w:val="22"/>
          <w:highlight w:val="yellow"/>
        </w:rPr>
        <w:t>ПОДПИСИ СТОРОН:</w:t>
      </w:r>
    </w:p>
    <w:p w14:paraId="6A2B88E7" w14:textId="77777777" w:rsidR="00177A79" w:rsidRPr="002B7EEF" w:rsidRDefault="00177A79" w:rsidP="00177A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5385"/>
        <w:gridCol w:w="5385"/>
      </w:tblGrid>
      <w:tr w:rsidR="002B7EEF" w:rsidRPr="002B7EEF" w14:paraId="7495DDBE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E42E" w14:textId="77777777" w:rsidR="00177A79" w:rsidRPr="002B7EEF" w:rsidRDefault="00177A79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Поставщик: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17F84" w14:textId="77777777" w:rsidR="00177A79" w:rsidRPr="002B7EEF" w:rsidRDefault="00177A79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Покупатель:</w:t>
            </w:r>
          </w:p>
        </w:tc>
      </w:tr>
      <w:tr w:rsidR="002B7EEF" w:rsidRPr="002B7EEF" w14:paraId="2070DEF6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A65A" w14:textId="77777777" w:rsidR="00177A79" w:rsidRPr="002B7EEF" w:rsidRDefault="00177A79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lastRenderedPageBreak/>
              <w:t>___________________________________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2ACEE" w14:textId="77777777" w:rsidR="00177A79" w:rsidRPr="002B7EEF" w:rsidRDefault="00177A79" w:rsidP="00474B5F">
            <w:pPr>
              <w:rPr>
                <w:rFonts w:eastAsia="Calibri"/>
                <w:b/>
                <w:bCs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b/>
                <w:bCs/>
                <w:sz w:val="22"/>
                <w:szCs w:val="22"/>
                <w:highlight w:val="yellow"/>
              </w:rPr>
              <w:t>___________________________________-</w:t>
            </w:r>
          </w:p>
        </w:tc>
      </w:tr>
      <w:tr w:rsidR="00177A79" w:rsidRPr="002B7EEF" w14:paraId="5657AF2A" w14:textId="77777777" w:rsidTr="00474B5F"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3532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45D390FC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606DFADF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763E295B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49C57AEC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38099B1C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63903FCF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2FECE2B5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2DC212EC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095CA10F" w14:textId="77777777" w:rsidR="00177A79" w:rsidRPr="002B7EEF" w:rsidRDefault="00177A79" w:rsidP="00474B5F">
            <w:pPr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419B6E34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</w:p>
          <w:p w14:paraId="02DF8BC0" w14:textId="77777777" w:rsidR="00177A79" w:rsidRPr="002B7EEF" w:rsidRDefault="00177A79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_____________________/_______________/</w:t>
            </w:r>
          </w:p>
          <w:p w14:paraId="5500E378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М.П.</w:t>
            </w:r>
          </w:p>
          <w:p w14:paraId="1E235E92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</w:p>
          <w:p w14:paraId="4DEFC7B4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«_____</w:t>
            </w:r>
            <w:proofErr w:type="gramStart"/>
            <w:r w:rsidRPr="002B7EEF">
              <w:rPr>
                <w:sz w:val="22"/>
                <w:szCs w:val="22"/>
                <w:highlight w:val="yellow"/>
              </w:rPr>
              <w:t>_»_</w:t>
            </w:r>
            <w:proofErr w:type="gramEnd"/>
            <w:r w:rsidRPr="002B7EEF">
              <w:rPr>
                <w:sz w:val="22"/>
                <w:szCs w:val="22"/>
                <w:highlight w:val="yellow"/>
              </w:rPr>
              <w:t>_________ 20___ год.</w:t>
            </w:r>
          </w:p>
          <w:p w14:paraId="02CD14DE" w14:textId="77777777" w:rsidR="00177A79" w:rsidRPr="002B7EEF" w:rsidRDefault="00177A79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 xml:space="preserve">Дата подписания 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3F46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Адрес (фактический и юридический) _________</w:t>
            </w:r>
          </w:p>
          <w:p w14:paraId="54D623DE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ИНН/КПП ____________/_________</w:t>
            </w:r>
          </w:p>
          <w:p w14:paraId="362AD869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ОГРН ___________</w:t>
            </w:r>
          </w:p>
          <w:p w14:paraId="24BD090A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ОКПО _____________</w:t>
            </w:r>
          </w:p>
          <w:p w14:paraId="031096C2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Р/с ____________________________</w:t>
            </w:r>
          </w:p>
          <w:p w14:paraId="2E7446F3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 xml:space="preserve"> ___________________________ (наименование банка)</w:t>
            </w:r>
          </w:p>
          <w:p w14:paraId="3DD2B424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К/с _________________</w:t>
            </w:r>
          </w:p>
          <w:p w14:paraId="5755AE15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БИК __________</w:t>
            </w:r>
          </w:p>
          <w:p w14:paraId="0D042FC7" w14:textId="77777777" w:rsidR="00177A79" w:rsidRPr="002B7EEF" w:rsidRDefault="00177A79" w:rsidP="00474B5F">
            <w:pPr>
              <w:autoSpaceDN w:val="0"/>
              <w:textAlignment w:val="baseline"/>
              <w:rPr>
                <w:rFonts w:eastAsia="Calibri"/>
                <w:kern w:val="3"/>
                <w:sz w:val="22"/>
                <w:szCs w:val="22"/>
                <w:highlight w:val="yellow"/>
              </w:rPr>
            </w:pPr>
            <w:r w:rsidRPr="002B7EEF">
              <w:rPr>
                <w:rFonts w:eastAsia="Calibri"/>
                <w:kern w:val="3"/>
                <w:sz w:val="22"/>
                <w:szCs w:val="22"/>
                <w:highlight w:val="yellow"/>
              </w:rPr>
              <w:t>Тел.: _______________</w:t>
            </w:r>
          </w:p>
          <w:p w14:paraId="74A99817" w14:textId="77777777" w:rsidR="00177A79" w:rsidRPr="002B7EEF" w:rsidRDefault="00177A79" w:rsidP="00474B5F">
            <w:pPr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2B7EEF">
              <w:rPr>
                <w:rFonts w:eastAsia="Calibri"/>
                <w:highlight w:val="yellow"/>
              </w:rPr>
              <w:t>Электронная почта: _____________</w:t>
            </w:r>
          </w:p>
          <w:p w14:paraId="293CB067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</w:p>
          <w:p w14:paraId="1848379C" w14:textId="77777777" w:rsidR="00177A79" w:rsidRPr="002B7EEF" w:rsidRDefault="00177A79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_____________________/_______________/</w:t>
            </w:r>
          </w:p>
          <w:p w14:paraId="258A2D7F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М.П.</w:t>
            </w:r>
          </w:p>
          <w:p w14:paraId="4100221A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</w:p>
          <w:p w14:paraId="3D29056E" w14:textId="77777777" w:rsidR="00177A79" w:rsidRPr="002B7EEF" w:rsidRDefault="00177A79" w:rsidP="00474B5F">
            <w:pPr>
              <w:rPr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«_____</w:t>
            </w:r>
            <w:proofErr w:type="gramStart"/>
            <w:r w:rsidRPr="002B7EEF">
              <w:rPr>
                <w:sz w:val="22"/>
                <w:szCs w:val="22"/>
                <w:highlight w:val="yellow"/>
              </w:rPr>
              <w:t>_»_</w:t>
            </w:r>
            <w:proofErr w:type="gramEnd"/>
            <w:r w:rsidRPr="002B7EEF">
              <w:rPr>
                <w:sz w:val="22"/>
                <w:szCs w:val="22"/>
                <w:highlight w:val="yellow"/>
              </w:rPr>
              <w:t>_________ 20___ год.</w:t>
            </w:r>
          </w:p>
          <w:p w14:paraId="69C21976" w14:textId="77777777" w:rsidR="00177A79" w:rsidRPr="002B7EEF" w:rsidRDefault="00177A79" w:rsidP="00474B5F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  <w:r w:rsidRPr="002B7EEF">
              <w:rPr>
                <w:sz w:val="22"/>
                <w:szCs w:val="22"/>
                <w:highlight w:val="yellow"/>
              </w:rPr>
              <w:t>Дата подписания</w:t>
            </w:r>
          </w:p>
        </w:tc>
      </w:tr>
    </w:tbl>
    <w:p w14:paraId="08C0DFAF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0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1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2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3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4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5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6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7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8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9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A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B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C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D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E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BF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0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1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2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3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B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C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D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E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CF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0" w14:textId="77777777" w:rsidR="00E133C3" w:rsidRPr="002B7EEF" w:rsidRDefault="00E133C3">
      <w:pPr>
        <w:suppressAutoHyphens w:val="0"/>
        <w:spacing w:after="200" w:line="276" w:lineRule="auto"/>
        <w:rPr>
          <w:sz w:val="22"/>
          <w:szCs w:val="22"/>
          <w:lang w:eastAsia="ru-RU"/>
        </w:rPr>
      </w:pPr>
      <w:r w:rsidRPr="002B7EEF">
        <w:rPr>
          <w:sz w:val="22"/>
          <w:szCs w:val="22"/>
        </w:rPr>
        <w:br w:type="page"/>
      </w:r>
    </w:p>
    <w:p w14:paraId="08C0DFD1" w14:textId="77777777" w:rsidR="00101595" w:rsidRPr="002B7EEF" w:rsidRDefault="00101595" w:rsidP="0084256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08C0DFD2" w14:textId="77777777" w:rsidR="00E133C3" w:rsidRPr="002B7EEF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Приложение № 2</w:t>
      </w:r>
    </w:p>
    <w:p w14:paraId="08C0DFD3" w14:textId="1852E5AF" w:rsidR="00E133C3" w:rsidRPr="002B7EEF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 xml:space="preserve">к Договору </w:t>
      </w:r>
      <w:r w:rsidR="00D044C3" w:rsidRPr="002B7EEF">
        <w:rPr>
          <w:sz w:val="20"/>
          <w:szCs w:val="20"/>
          <w:lang w:eastAsia="ru-RU"/>
        </w:rPr>
        <w:t>поставки, монтажа и ввода в эксплуатацию (пусконаладки) оборудования</w:t>
      </w:r>
      <w:r w:rsidRPr="002B7EEF">
        <w:rPr>
          <w:sz w:val="20"/>
          <w:szCs w:val="20"/>
          <w:lang w:eastAsia="ru-RU"/>
        </w:rPr>
        <w:t xml:space="preserve"> </w:t>
      </w:r>
    </w:p>
    <w:p w14:paraId="08C0DFD4" w14:textId="77777777" w:rsidR="00E133C3" w:rsidRPr="002B7EEF" w:rsidRDefault="00E133C3" w:rsidP="00E133C3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 xml:space="preserve">№ </w:t>
      </w:r>
      <w:r w:rsidRPr="002B7EEF">
        <w:rPr>
          <w:sz w:val="20"/>
          <w:szCs w:val="20"/>
          <w:highlight w:val="yellow"/>
          <w:lang w:eastAsia="ru-RU"/>
        </w:rPr>
        <w:t>______ от ___</w:t>
      </w:r>
      <w:proofErr w:type="gramStart"/>
      <w:r w:rsidRPr="002B7EEF">
        <w:rPr>
          <w:sz w:val="20"/>
          <w:szCs w:val="20"/>
          <w:highlight w:val="yellow"/>
          <w:lang w:eastAsia="ru-RU"/>
        </w:rPr>
        <w:t>_._</w:t>
      </w:r>
      <w:proofErr w:type="gramEnd"/>
      <w:r w:rsidRPr="002B7EEF">
        <w:rPr>
          <w:sz w:val="20"/>
          <w:szCs w:val="20"/>
          <w:highlight w:val="yellow"/>
          <w:lang w:eastAsia="ru-RU"/>
        </w:rPr>
        <w:t>________.20___</w:t>
      </w:r>
      <w:r w:rsidRPr="002B7EEF">
        <w:rPr>
          <w:sz w:val="20"/>
          <w:szCs w:val="20"/>
          <w:lang w:eastAsia="ru-RU"/>
        </w:rPr>
        <w:t xml:space="preserve"> г.</w:t>
      </w:r>
    </w:p>
    <w:p w14:paraId="15F602AB" w14:textId="0A99AFDE" w:rsidR="005B3682" w:rsidRPr="002B7EEF" w:rsidRDefault="005B3682" w:rsidP="005B3682">
      <w:pPr>
        <w:tabs>
          <w:tab w:val="left" w:pos="6797"/>
        </w:tabs>
        <w:spacing w:after="120"/>
        <w:ind w:left="142"/>
        <w:jc w:val="right"/>
        <w:rPr>
          <w:lang w:eastAsia="ru-RU"/>
        </w:rPr>
      </w:pPr>
    </w:p>
    <w:p w14:paraId="19D10821" w14:textId="77777777" w:rsidR="005B3682" w:rsidRPr="002B7EEF" w:rsidRDefault="005B3682" w:rsidP="005B3682">
      <w:pPr>
        <w:autoSpaceDE w:val="0"/>
        <w:autoSpaceDN w:val="0"/>
        <w:adjustRightInd w:val="0"/>
        <w:spacing w:after="120"/>
        <w:ind w:right="-1"/>
        <w:jc w:val="right"/>
      </w:pPr>
    </w:p>
    <w:p w14:paraId="0331A1B3" w14:textId="77777777" w:rsidR="005B3682" w:rsidRPr="002B7EEF" w:rsidRDefault="005B3682" w:rsidP="005B3682">
      <w:pPr>
        <w:autoSpaceDE w:val="0"/>
        <w:autoSpaceDN w:val="0"/>
        <w:adjustRightInd w:val="0"/>
        <w:spacing w:after="120"/>
        <w:ind w:right="-1"/>
        <w:jc w:val="center"/>
        <w:rPr>
          <w:rFonts w:eastAsia="Calibri"/>
          <w:b/>
          <w:sz w:val="22"/>
          <w:szCs w:val="22"/>
          <w:lang w:eastAsia="ru-RU"/>
        </w:rPr>
      </w:pPr>
      <w:r w:rsidRPr="002B7EEF">
        <w:rPr>
          <w:rFonts w:eastAsia="Calibri"/>
          <w:b/>
          <w:sz w:val="22"/>
          <w:szCs w:val="22"/>
          <w:lang w:eastAsia="ru-RU"/>
        </w:rPr>
        <w:t>Заверения об обстоятельствах</w:t>
      </w:r>
    </w:p>
    <w:p w14:paraId="2214FCFD" w14:textId="77777777" w:rsidR="005B3682" w:rsidRPr="002B7EEF" w:rsidRDefault="005B3682" w:rsidP="005B3682">
      <w:pPr>
        <w:tabs>
          <w:tab w:val="left" w:pos="708"/>
        </w:tabs>
        <w:spacing w:after="120"/>
        <w:ind w:right="-1" w:firstLine="567"/>
        <w:jc w:val="both"/>
        <w:outlineLvl w:val="0"/>
        <w:rPr>
          <w:sz w:val="22"/>
          <w:szCs w:val="22"/>
          <w:lang w:eastAsia="ru-RU"/>
        </w:rPr>
      </w:pPr>
      <w:r w:rsidRPr="002B7EEF">
        <w:rPr>
          <w:sz w:val="22"/>
          <w:szCs w:val="22"/>
          <w:lang w:eastAsia="ru-RU"/>
        </w:rPr>
        <w:t xml:space="preserve">Дата подписания: </w:t>
      </w:r>
      <w:r w:rsidRPr="002B7EEF">
        <w:rPr>
          <w:sz w:val="22"/>
          <w:szCs w:val="22"/>
          <w:highlight w:val="yellow"/>
          <w:lang w:eastAsia="ru-RU"/>
        </w:rPr>
        <w:t>______________</w:t>
      </w:r>
    </w:p>
    <w:p w14:paraId="1A3A28CB" w14:textId="77777777" w:rsidR="005B3682" w:rsidRPr="002B7EEF" w:rsidRDefault="005B3682" w:rsidP="005B3682">
      <w:pPr>
        <w:ind w:right="-1" w:firstLine="567"/>
        <w:jc w:val="both"/>
        <w:rPr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1.1. Руководствуясь гражданским и налоговым законодательством </w:t>
      </w:r>
      <w:r w:rsidRPr="002B7EEF">
        <w:rPr>
          <w:rFonts w:eastAsia="Calibri"/>
          <w:sz w:val="22"/>
          <w:szCs w:val="22"/>
          <w:highlight w:val="yellow"/>
        </w:rPr>
        <w:t>РФ</w:t>
      </w:r>
      <w:r w:rsidRPr="002B7EEF">
        <w:rPr>
          <w:rFonts w:eastAsia="Calibri"/>
          <w:sz w:val="22"/>
          <w:szCs w:val="22"/>
        </w:rPr>
        <w:t>, Поставщик заверяет и гарантирует, что:</w:t>
      </w:r>
    </w:p>
    <w:p w14:paraId="443BA4AD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3F294BC7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14:paraId="2E4CDD59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55D460D1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4F9328B0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14:paraId="5B8CBDF4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41602790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1.2. Помимо вышеуказанных гарантий и заверений, руководствуясь гражданским и налоговым законодательством </w:t>
      </w:r>
      <w:r w:rsidRPr="002B7EEF">
        <w:rPr>
          <w:rFonts w:eastAsia="Calibri"/>
          <w:sz w:val="22"/>
          <w:szCs w:val="22"/>
          <w:highlight w:val="yellow"/>
        </w:rPr>
        <w:t>РФ</w:t>
      </w:r>
      <w:r w:rsidRPr="002B7EEF">
        <w:rPr>
          <w:rFonts w:eastAsia="Calibri"/>
          <w:sz w:val="22"/>
          <w:szCs w:val="22"/>
        </w:rPr>
        <w:t>, Поставщик заверяет Покупателя и гарантирует, что:</w:t>
      </w:r>
    </w:p>
    <w:p w14:paraId="20DA84B3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- </w:t>
      </w:r>
      <w:r w:rsidRPr="002B7EEF">
        <w:rPr>
          <w:sz w:val="22"/>
          <w:szCs w:val="22"/>
          <w:highlight w:val="yellow"/>
        </w:rPr>
        <w:t>в зависимости от применяемой системы налогообложения</w:t>
      </w:r>
      <w:r w:rsidRPr="002B7EEF">
        <w:rPr>
          <w:sz w:val="22"/>
          <w:szCs w:val="22"/>
        </w:rPr>
        <w:t xml:space="preserve"> </w:t>
      </w:r>
      <w:r w:rsidRPr="002B7EEF">
        <w:rPr>
          <w:rFonts w:eastAsia="Calibri"/>
          <w:sz w:val="22"/>
          <w:szCs w:val="22"/>
        </w:rPr>
        <w:t>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7A218224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14:paraId="728AAB57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– </w:t>
      </w:r>
      <w:r w:rsidRPr="002B7EEF">
        <w:rPr>
          <w:rFonts w:eastAsia="Calibri"/>
          <w:i/>
          <w:sz w:val="22"/>
          <w:szCs w:val="22"/>
        </w:rPr>
        <w:t>(</w:t>
      </w:r>
      <w:r w:rsidRPr="002B7EEF">
        <w:rPr>
          <w:rFonts w:eastAsia="Calibri"/>
          <w:i/>
          <w:sz w:val="22"/>
          <w:szCs w:val="22"/>
          <w:highlight w:val="yellow"/>
        </w:rPr>
        <w:t>данное положение не распространяется на Поставщика, не являющегося плательщиком НДС)</w:t>
      </w:r>
      <w:r w:rsidRPr="002B7EEF">
        <w:rPr>
          <w:rFonts w:eastAsia="Calibri"/>
          <w:sz w:val="22"/>
          <w:szCs w:val="22"/>
          <w:highlight w:val="yellow"/>
        </w:rPr>
        <w:t>;</w:t>
      </w:r>
    </w:p>
    <w:p w14:paraId="4CDC2A02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счета-фактуры (</w:t>
      </w:r>
      <w:r w:rsidRPr="002B7EEF">
        <w:rPr>
          <w:rFonts w:eastAsia="Calibri"/>
          <w:i/>
          <w:sz w:val="22"/>
          <w:szCs w:val="22"/>
          <w:highlight w:val="yellow"/>
        </w:rPr>
        <w:t xml:space="preserve">не распространяется на Поставщика, не являющегося плательщиком НДС), </w:t>
      </w:r>
      <w:r w:rsidRPr="002B7EEF">
        <w:rPr>
          <w:rFonts w:eastAsia="Calibri"/>
          <w:sz w:val="22"/>
          <w:szCs w:val="22"/>
        </w:rPr>
        <w:t>квитанции формы ЗПП-13, спецификации, акты приема-передачи и т.д.);</w:t>
      </w:r>
    </w:p>
    <w:p w14:paraId="35445CE1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Товар, поставляемый по настоящему Договору, принадлежит Поставщику на праве собственности;</w:t>
      </w:r>
    </w:p>
    <w:p w14:paraId="1AABE886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- Товар, поставляемый по настоящему Договору, является Товаром, приобретенным Поставщиком непосредственно у сельхозпроизводителя данного Товара </w:t>
      </w:r>
      <w:r w:rsidRPr="002B7EEF">
        <w:rPr>
          <w:rFonts w:eastAsia="Calibri"/>
          <w:i/>
          <w:sz w:val="22"/>
          <w:szCs w:val="22"/>
          <w:highlight w:val="yellow"/>
        </w:rPr>
        <w:t>(если поставке подлежит сельскохозяйственный Товар);</w:t>
      </w:r>
    </w:p>
    <w:p w14:paraId="50042CC7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- </w:t>
      </w:r>
      <w:r w:rsidRPr="002B7EEF">
        <w:rPr>
          <w:rFonts w:eastAsia="Calibri"/>
          <w:sz w:val="22"/>
          <w:szCs w:val="22"/>
          <w:highlight w:val="yellow"/>
        </w:rPr>
        <w:t>Товар, поставляемый по настоящему Договору, является Товаром, приобретенным Поставщиком непосредственно у производителя данного Товара</w:t>
      </w:r>
      <w:r w:rsidRPr="002B7EEF">
        <w:rPr>
          <w:rFonts w:eastAsia="Calibri"/>
          <w:sz w:val="22"/>
          <w:szCs w:val="22"/>
        </w:rPr>
        <w:t xml:space="preserve"> </w:t>
      </w:r>
      <w:r w:rsidRPr="002B7EEF">
        <w:rPr>
          <w:rFonts w:eastAsia="Calibri"/>
          <w:i/>
          <w:sz w:val="22"/>
          <w:szCs w:val="22"/>
          <w:highlight w:val="yellow"/>
        </w:rPr>
        <w:t>(если поставке подлежит Товар, не являющийся сельскохозяйственным).</w:t>
      </w:r>
    </w:p>
    <w:p w14:paraId="4B36AECD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</w:t>
      </w:r>
      <w:r w:rsidRPr="002B7EEF">
        <w:rPr>
          <w:rFonts w:eastAsia="Calibri"/>
          <w:sz w:val="22"/>
          <w:szCs w:val="22"/>
          <w:highlight w:val="yellow"/>
        </w:rPr>
        <w:t>РФ</w:t>
      </w:r>
      <w:r w:rsidRPr="002B7EEF">
        <w:rPr>
          <w:rFonts w:eastAsia="Calibri"/>
          <w:sz w:val="22"/>
          <w:szCs w:val="22"/>
        </w:rPr>
        <w:t xml:space="preserve">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14:paraId="0BDCC684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lastRenderedPageBreak/>
        <w:t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2FB879D7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1.5. </w:t>
      </w:r>
      <w:r w:rsidRPr="002B7EEF">
        <w:rPr>
          <w:rFonts w:eastAsia="Calibri"/>
          <w:sz w:val="22"/>
          <w:szCs w:val="22"/>
          <w:highlight w:val="yellow"/>
        </w:rPr>
        <w:t>Если Поставщик является плательщиком НДС</w:t>
      </w:r>
      <w:r w:rsidRPr="002B7EEF">
        <w:rPr>
          <w:rFonts w:eastAsia="Calibri"/>
          <w:sz w:val="22"/>
          <w:szCs w:val="22"/>
        </w:rPr>
        <w:t xml:space="preserve">, он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2B7EEF">
        <w:rPr>
          <w:rFonts w:eastAsia="Calibri"/>
          <w:sz w:val="22"/>
          <w:szCs w:val="22"/>
        </w:rPr>
        <w:t>пп</w:t>
      </w:r>
      <w:proofErr w:type="spellEnd"/>
      <w:r w:rsidRPr="002B7EEF">
        <w:rPr>
          <w:rFonts w:eastAsia="Calibri"/>
          <w:sz w:val="22"/>
          <w:szCs w:val="22"/>
        </w:rPr>
        <w:t>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5326F64F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14:paraId="18C4204D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При этом, стороны определяют следующее: </w:t>
      </w:r>
    </w:p>
    <w:p w14:paraId="3717D728" w14:textId="77777777" w:rsidR="005B3682" w:rsidRPr="002B7EEF" w:rsidRDefault="005B3682" w:rsidP="005B3682">
      <w:pPr>
        <w:snapToGrid w:val="0"/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28A5E150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</w:t>
      </w:r>
      <w:proofErr w:type="spellStart"/>
      <w:r w:rsidRPr="002B7EEF">
        <w:rPr>
          <w:rFonts w:eastAsia="Calibri"/>
          <w:sz w:val="22"/>
          <w:szCs w:val="22"/>
        </w:rPr>
        <w:t>неотражением</w:t>
      </w:r>
      <w:proofErr w:type="spellEnd"/>
      <w:r w:rsidRPr="002B7EEF">
        <w:rPr>
          <w:rFonts w:eastAsia="Calibri"/>
          <w:sz w:val="22"/>
          <w:szCs w:val="22"/>
        </w:rPr>
        <w:t xml:space="preserve"> операций в налоговой декларации по НДС в таком случае – в том числе, </w:t>
      </w:r>
      <w:proofErr w:type="spellStart"/>
      <w:r w:rsidRPr="002B7EEF">
        <w:rPr>
          <w:rFonts w:eastAsia="Calibri"/>
          <w:sz w:val="22"/>
          <w:szCs w:val="22"/>
        </w:rPr>
        <w:t>неотражение</w:t>
      </w:r>
      <w:proofErr w:type="spellEnd"/>
      <w:r w:rsidRPr="002B7EEF">
        <w:rPr>
          <w:rFonts w:eastAsia="Calibri"/>
          <w:sz w:val="22"/>
          <w:szCs w:val="22"/>
        </w:rPr>
        <w:t xml:space="preserve"> операций в журнале учета полученных и выставленных счетов-фактур.</w:t>
      </w:r>
    </w:p>
    <w:p w14:paraId="7EC19459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14:paraId="636515D0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14:paraId="3802B397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14:paraId="5AB07854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14:paraId="3F050B81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14:paraId="3F97174D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14:paraId="2265AABC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  <w:highlight w:val="yellow"/>
        </w:rPr>
        <w:t>Положение п. 1.5. настоящего Приложения не распространяется на Поставщика, не являющегося плательщиком НДС.</w:t>
      </w:r>
    </w:p>
    <w:p w14:paraId="3153A5E5" w14:textId="77777777" w:rsidR="005B3682" w:rsidRPr="002B7EEF" w:rsidRDefault="005B3682" w:rsidP="005B3682">
      <w:pPr>
        <w:ind w:right="-1" w:firstLine="567"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1.6.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14:paraId="7110137C" w14:textId="6D04A572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  <w:lang w:eastAsia="ru-RU"/>
        </w:rPr>
      </w:pPr>
      <w:r w:rsidRPr="002B7EEF">
        <w:rPr>
          <w:rFonts w:eastAsia="Calibri"/>
          <w:sz w:val="22"/>
          <w:szCs w:val="22"/>
        </w:rPr>
        <w:t xml:space="preserve">- сумм, уплаченных Покупателем в бюджет на основании решений (требований) налоговых органов о доначислении </w:t>
      </w:r>
      <w:r w:rsidRPr="002B7EEF">
        <w:rPr>
          <w:rFonts w:eastAsia="Calibri"/>
          <w:sz w:val="22"/>
          <w:szCs w:val="22"/>
          <w:highlight w:val="yellow"/>
        </w:rPr>
        <w:t>налогов</w:t>
      </w:r>
      <w:r w:rsidRPr="002B7EEF">
        <w:rPr>
          <w:rFonts w:eastAsia="Calibri"/>
          <w:sz w:val="22"/>
          <w:szCs w:val="22"/>
        </w:rPr>
        <w:t xml:space="preserve"> (в т.ч. решений об отказе в применении налоговых вычетов), решений (требований) об уплате пеней и штрафов на указанный размер доначисленных </w:t>
      </w:r>
      <w:r w:rsidRPr="002B7EEF">
        <w:rPr>
          <w:rFonts w:eastAsia="Calibri"/>
          <w:sz w:val="22"/>
          <w:szCs w:val="22"/>
          <w:highlight w:val="yellow"/>
        </w:rPr>
        <w:t>налогов;</w:t>
      </w:r>
    </w:p>
    <w:p w14:paraId="10C87F53" w14:textId="25BE1E0E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</w:t>
      </w:r>
      <w:r w:rsidRPr="002B7EEF">
        <w:rPr>
          <w:rFonts w:eastAsia="Calibri"/>
          <w:sz w:val="22"/>
          <w:szCs w:val="22"/>
          <w:highlight w:val="yellow"/>
        </w:rPr>
        <w:t>налогов</w:t>
      </w:r>
      <w:r w:rsidRPr="002B7EEF">
        <w:rPr>
          <w:rFonts w:eastAsia="Calibri"/>
          <w:sz w:val="22"/>
          <w:szCs w:val="22"/>
        </w:rPr>
        <w:t xml:space="preserve"> в бюджет, об уплате пеней и штрафов на размер доначисленных </w:t>
      </w:r>
      <w:r w:rsidRPr="002B7EEF">
        <w:rPr>
          <w:rFonts w:eastAsia="Calibri"/>
          <w:sz w:val="22"/>
          <w:szCs w:val="22"/>
          <w:highlight w:val="yellow"/>
        </w:rPr>
        <w:t>налогов</w:t>
      </w:r>
      <w:r w:rsidRPr="002B7EEF">
        <w:rPr>
          <w:rFonts w:eastAsia="Calibri"/>
          <w:sz w:val="22"/>
          <w:szCs w:val="22"/>
        </w:rPr>
        <w:t>).</w:t>
      </w:r>
    </w:p>
    <w:p w14:paraId="76C94F9E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1.7. Поставщик, нарушивший изложенные в настоящем Приложении гарантии и заверения, возмещает Покупателю, помимо означенных выше сумм, все убытки, вызванные таким нарушением.</w:t>
      </w:r>
    </w:p>
    <w:p w14:paraId="240050A5" w14:textId="0993C54C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1.8. Поставщик обязуется компенсировать Покупателю все понесенные убытки (в т.ч. доначисленный </w:t>
      </w:r>
      <w:r w:rsidRPr="002B7EEF">
        <w:rPr>
          <w:rFonts w:eastAsia="Calibri"/>
          <w:sz w:val="22"/>
          <w:szCs w:val="22"/>
          <w:highlight w:val="yellow"/>
        </w:rPr>
        <w:t>налог,</w:t>
      </w:r>
      <w:r w:rsidRPr="002B7EEF">
        <w:rPr>
          <w:rFonts w:eastAsia="Calibri"/>
          <w:sz w:val="22"/>
          <w:szCs w:val="22"/>
        </w:rPr>
        <w:t xml:space="preserve"> штраф, пеня и т.д.) в 5-ти </w:t>
      </w:r>
      <w:proofErr w:type="spellStart"/>
      <w:r w:rsidRPr="002B7EEF">
        <w:rPr>
          <w:rFonts w:eastAsia="Calibri"/>
          <w:sz w:val="22"/>
          <w:szCs w:val="22"/>
        </w:rPr>
        <w:t>дневный</w:t>
      </w:r>
      <w:proofErr w:type="spellEnd"/>
      <w:r w:rsidRPr="002B7EEF">
        <w:rPr>
          <w:rFonts w:eastAsia="Calibri"/>
          <w:sz w:val="22"/>
          <w:szCs w:val="22"/>
        </w:rPr>
        <w:t xml:space="preserve">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14:paraId="3B228150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lastRenderedPageBreak/>
        <w:t xml:space="preserve"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 </w:t>
      </w:r>
      <w:r w:rsidRPr="002B7EEF">
        <w:rPr>
          <w:rFonts w:eastAsia="Calibri"/>
          <w:sz w:val="22"/>
          <w:szCs w:val="22"/>
          <w:highlight w:val="yellow"/>
        </w:rPr>
        <w:t xml:space="preserve">(нужное отметить </w:t>
      </w:r>
      <w:proofErr w:type="gramStart"/>
      <w:r w:rsidRPr="002B7EEF">
        <w:rPr>
          <w:rFonts w:eastAsia="Calibri"/>
          <w:sz w:val="22"/>
          <w:szCs w:val="22"/>
          <w:highlight w:val="yellow"/>
          <w:bdr w:val="single" w:sz="4" w:space="0" w:color="auto"/>
        </w:rPr>
        <w:t>v</w:t>
      </w:r>
      <w:r w:rsidRPr="002B7EEF">
        <w:rPr>
          <w:rFonts w:eastAsia="Calibri"/>
          <w:sz w:val="22"/>
          <w:szCs w:val="22"/>
          <w:highlight w:val="yellow"/>
        </w:rPr>
        <w:t xml:space="preserve"> )</w:t>
      </w:r>
      <w:proofErr w:type="gramEnd"/>
      <w:r w:rsidRPr="002B7EEF">
        <w:rPr>
          <w:rFonts w:eastAsia="Calibri"/>
          <w:sz w:val="22"/>
          <w:szCs w:val="22"/>
          <w:highlight w:val="yellow"/>
        </w:rPr>
        <w:t>:</w:t>
      </w:r>
      <w:r w:rsidRPr="002B7EEF">
        <w:rPr>
          <w:rFonts w:eastAsia="Calibri"/>
          <w:sz w:val="22"/>
          <w:szCs w:val="22"/>
        </w:rPr>
        <w:t xml:space="preserve"> </w:t>
      </w:r>
    </w:p>
    <w:p w14:paraId="35C7BCD2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4AA38733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свидетельство о постановке на налоговый учет (ИНН); </w:t>
      </w:r>
    </w:p>
    <w:p w14:paraId="7E86913B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учредительные документы (устав, учредительный договор); </w:t>
      </w:r>
    </w:p>
    <w:p w14:paraId="0B7E7F3F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протокол (решение) о назначении руководителя организации; </w:t>
      </w:r>
    </w:p>
    <w:p w14:paraId="0EE43C47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64E91F98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5E6E0613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</w:t>
      </w:r>
      <w:r w:rsidRPr="002B7EEF">
        <w:rPr>
          <w:rFonts w:eastAsia="Calibri"/>
          <w:sz w:val="22"/>
          <w:szCs w:val="22"/>
          <w:highlight w:val="yellow"/>
        </w:rPr>
        <w:t>если Поставщик является плательщиком НДС</w:t>
      </w:r>
      <w:r w:rsidRPr="002B7EEF">
        <w:rPr>
          <w:rFonts w:eastAsia="Calibri"/>
          <w:sz w:val="22"/>
          <w:szCs w:val="22"/>
        </w:rPr>
        <w:t xml:space="preserve"> -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3DEBEA68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1E8C7A04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лицензии, государственные разрешения свидетельства СРО, выданные контрагенту, если деятельность Поставщика подлежит лицензированию; </w:t>
      </w:r>
    </w:p>
    <w:p w14:paraId="0E31A3F4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14:paraId="216B7978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sym w:font="Times New Roman" w:char="F0B7"/>
      </w:r>
      <w:r w:rsidRPr="002B7EEF">
        <w:rPr>
          <w:rFonts w:eastAsia="Calibri"/>
          <w:sz w:val="22"/>
          <w:szCs w:val="22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331FC26B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>Если Поставщик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647243D5" w14:textId="77777777" w:rsidR="005B3682" w:rsidRPr="002B7EEF" w:rsidRDefault="005B3682" w:rsidP="005B3682">
      <w:pPr>
        <w:ind w:right="-1" w:firstLine="567"/>
        <w:contextualSpacing/>
        <w:jc w:val="both"/>
        <w:rPr>
          <w:rFonts w:eastAsia="Calibri"/>
          <w:sz w:val="22"/>
          <w:szCs w:val="22"/>
        </w:rPr>
      </w:pPr>
      <w:r w:rsidRPr="002B7EEF">
        <w:rPr>
          <w:rFonts w:eastAsia="Calibri"/>
          <w:sz w:val="22"/>
          <w:szCs w:val="22"/>
        </w:rPr>
        <w:t xml:space="preserve">1.10. Настоящее Приложение является необъемлемой частью Договора </w:t>
      </w:r>
      <w:r w:rsidRPr="002B7EEF">
        <w:rPr>
          <w:rFonts w:eastAsia="Calibri"/>
          <w:sz w:val="22"/>
          <w:szCs w:val="22"/>
          <w:highlight w:val="yellow"/>
        </w:rPr>
        <w:t>_____________ от _____________ №_____________.</w:t>
      </w:r>
    </w:p>
    <w:p w14:paraId="08C0E007" w14:textId="77777777" w:rsidR="00B254BF" w:rsidRPr="002B7EEF" w:rsidRDefault="00B254BF" w:rsidP="00101595">
      <w:pPr>
        <w:ind w:right="-1" w:firstLine="425"/>
        <w:contextualSpacing/>
        <w:jc w:val="both"/>
        <w:rPr>
          <w:rFonts w:eastAsia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5269"/>
      </w:tblGrid>
      <w:tr w:rsidR="002B7EEF" w:rsidRPr="002B7EEF" w14:paraId="08C0E00A" w14:textId="77777777" w:rsidTr="00474B5F">
        <w:tc>
          <w:tcPr>
            <w:tcW w:w="5352" w:type="dxa"/>
          </w:tcPr>
          <w:p w14:paraId="08C0E008" w14:textId="77777777" w:rsidR="00B254BF" w:rsidRPr="002B7EEF" w:rsidRDefault="00B254BF" w:rsidP="00474B5F">
            <w:pPr>
              <w:suppressAutoHyphens w:val="0"/>
              <w:spacing w:after="120"/>
              <w:jc w:val="both"/>
              <w:rPr>
                <w:b/>
                <w:sz w:val="22"/>
                <w:szCs w:val="22"/>
              </w:rPr>
            </w:pPr>
            <w:r w:rsidRPr="002B7EEF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5352" w:type="dxa"/>
          </w:tcPr>
          <w:p w14:paraId="08C0E009" w14:textId="68FE54AB" w:rsidR="00B254BF" w:rsidRPr="002B7EEF" w:rsidRDefault="00B254BF" w:rsidP="00D73DB0">
            <w:pPr>
              <w:suppressAutoHyphens w:val="0"/>
              <w:spacing w:after="120"/>
              <w:jc w:val="both"/>
              <w:rPr>
                <w:b/>
                <w:sz w:val="22"/>
                <w:szCs w:val="22"/>
              </w:rPr>
            </w:pPr>
            <w:r w:rsidRPr="002B7EEF">
              <w:rPr>
                <w:b/>
                <w:sz w:val="22"/>
                <w:szCs w:val="22"/>
              </w:rPr>
              <w:t xml:space="preserve">Покупатель: </w:t>
            </w:r>
          </w:p>
        </w:tc>
      </w:tr>
      <w:tr w:rsidR="002B7EEF" w:rsidRPr="002B7EEF" w14:paraId="08C0E00D" w14:textId="77777777" w:rsidTr="00474B5F">
        <w:tc>
          <w:tcPr>
            <w:tcW w:w="5352" w:type="dxa"/>
          </w:tcPr>
          <w:p w14:paraId="08C0E00B" w14:textId="77777777" w:rsidR="00B254BF" w:rsidRPr="002B7EEF" w:rsidRDefault="00B254BF" w:rsidP="00474B5F">
            <w:pPr>
              <w:suppressAutoHyphens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14:paraId="08C0E00C" w14:textId="32B59C3C" w:rsidR="00B254BF" w:rsidRPr="002B7EEF" w:rsidRDefault="00B254BF" w:rsidP="00474B5F">
            <w:pPr>
              <w:suppressAutoHyphens w:val="0"/>
              <w:spacing w:after="120"/>
              <w:jc w:val="both"/>
              <w:rPr>
                <w:sz w:val="22"/>
                <w:szCs w:val="22"/>
              </w:rPr>
            </w:pPr>
          </w:p>
        </w:tc>
      </w:tr>
      <w:tr w:rsidR="002B7EEF" w:rsidRPr="002B7EEF" w14:paraId="08C0E016" w14:textId="77777777" w:rsidTr="00474B5F">
        <w:tc>
          <w:tcPr>
            <w:tcW w:w="5352" w:type="dxa"/>
          </w:tcPr>
          <w:p w14:paraId="08C0E00E" w14:textId="07AC6562" w:rsidR="00B254BF" w:rsidRPr="002B7EEF" w:rsidRDefault="00960AAA" w:rsidP="00474B5F">
            <w:pPr>
              <w:snapToGrid w:val="0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Должность</w:t>
            </w:r>
          </w:p>
          <w:p w14:paraId="08C0E00F" w14:textId="77777777" w:rsidR="00B254BF" w:rsidRPr="002B7EEF" w:rsidRDefault="00B254BF" w:rsidP="00474B5F">
            <w:pPr>
              <w:snapToGrid w:val="0"/>
              <w:rPr>
                <w:sz w:val="22"/>
                <w:szCs w:val="22"/>
              </w:rPr>
            </w:pPr>
          </w:p>
          <w:p w14:paraId="08C0E010" w14:textId="77777777" w:rsidR="00B254BF" w:rsidRPr="002B7EEF" w:rsidRDefault="00B254BF" w:rsidP="00474B5F">
            <w:pPr>
              <w:snapToGrid w:val="0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_____________________/_______________/</w:t>
            </w:r>
          </w:p>
          <w:p w14:paraId="08C0E011" w14:textId="77777777" w:rsidR="00B254BF" w:rsidRPr="002B7EEF" w:rsidRDefault="00B254BF" w:rsidP="00474B5F">
            <w:pPr>
              <w:suppressAutoHyphens w:val="0"/>
              <w:spacing w:after="120"/>
              <w:jc w:val="both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М.П.</w:t>
            </w:r>
          </w:p>
        </w:tc>
        <w:tc>
          <w:tcPr>
            <w:tcW w:w="5352" w:type="dxa"/>
          </w:tcPr>
          <w:p w14:paraId="08C0E012" w14:textId="3EC4B276" w:rsidR="00B254BF" w:rsidRPr="002B7EEF" w:rsidRDefault="00960AAA" w:rsidP="00474B5F">
            <w:pPr>
              <w:snapToGrid w:val="0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Должность</w:t>
            </w:r>
          </w:p>
          <w:p w14:paraId="08C0E013" w14:textId="77777777" w:rsidR="00B254BF" w:rsidRPr="002B7EEF" w:rsidRDefault="00B254BF" w:rsidP="00474B5F">
            <w:pPr>
              <w:snapToGrid w:val="0"/>
              <w:rPr>
                <w:sz w:val="22"/>
                <w:szCs w:val="22"/>
              </w:rPr>
            </w:pPr>
          </w:p>
          <w:p w14:paraId="08C0E014" w14:textId="226105E5" w:rsidR="00B254BF" w:rsidRPr="002B7EEF" w:rsidRDefault="00B254BF" w:rsidP="00474B5F">
            <w:pPr>
              <w:snapToGrid w:val="0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___</w:t>
            </w:r>
            <w:r w:rsidR="00D73DB0" w:rsidRPr="002B7EEF">
              <w:rPr>
                <w:sz w:val="22"/>
                <w:szCs w:val="22"/>
              </w:rPr>
              <w:t>__________________/___________________</w:t>
            </w:r>
            <w:r w:rsidRPr="002B7EEF">
              <w:rPr>
                <w:sz w:val="22"/>
                <w:szCs w:val="22"/>
              </w:rPr>
              <w:t>/</w:t>
            </w:r>
          </w:p>
          <w:p w14:paraId="08C0E015" w14:textId="77777777" w:rsidR="00B254BF" w:rsidRPr="002B7EEF" w:rsidRDefault="00B254BF" w:rsidP="00474B5F">
            <w:pPr>
              <w:suppressAutoHyphens w:val="0"/>
              <w:spacing w:after="120"/>
              <w:jc w:val="both"/>
              <w:rPr>
                <w:sz w:val="22"/>
                <w:szCs w:val="22"/>
              </w:rPr>
            </w:pPr>
            <w:r w:rsidRPr="002B7EEF">
              <w:rPr>
                <w:sz w:val="22"/>
                <w:szCs w:val="22"/>
              </w:rPr>
              <w:t>М.П.</w:t>
            </w:r>
          </w:p>
        </w:tc>
      </w:tr>
    </w:tbl>
    <w:p w14:paraId="08C0E017" w14:textId="77777777" w:rsidR="00101595" w:rsidRPr="002B7EEF" w:rsidRDefault="00101595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8" w14:textId="77777777" w:rsidR="00B254BF" w:rsidRPr="002B7EEF" w:rsidRDefault="00B254BF" w:rsidP="00101595">
      <w:pPr>
        <w:tabs>
          <w:tab w:val="left" w:pos="0"/>
          <w:tab w:val="left" w:pos="567"/>
          <w:tab w:val="left" w:pos="851"/>
        </w:tabs>
        <w:ind w:right="-1"/>
        <w:contextualSpacing/>
        <w:rPr>
          <w:b/>
          <w:sz w:val="20"/>
          <w:szCs w:val="20"/>
        </w:rPr>
      </w:pPr>
    </w:p>
    <w:p w14:paraId="08C0E019" w14:textId="77777777" w:rsidR="00101595" w:rsidRPr="002B7EEF" w:rsidRDefault="00101595" w:rsidP="00101595">
      <w:pPr>
        <w:ind w:right="-1"/>
        <w:rPr>
          <w:rFonts w:eastAsia="Calibri"/>
          <w:i/>
          <w:sz w:val="20"/>
          <w:szCs w:val="20"/>
        </w:rPr>
      </w:pPr>
    </w:p>
    <w:p w14:paraId="08C0E01A" w14:textId="77777777" w:rsidR="00101595" w:rsidRPr="002B7EEF" w:rsidRDefault="00101595" w:rsidP="00101595">
      <w:pPr>
        <w:ind w:right="-1"/>
        <w:rPr>
          <w:rFonts w:ascii="Calibri" w:eastAsia="Calibri" w:hAnsi="Calibri"/>
          <w:lang w:eastAsia="ru-RU"/>
        </w:rPr>
      </w:pPr>
    </w:p>
    <w:p w14:paraId="08C0E01B" w14:textId="30F0B3DB" w:rsidR="00101595" w:rsidRPr="002B7EEF" w:rsidRDefault="00101595" w:rsidP="00101595">
      <w:pPr>
        <w:ind w:right="-1"/>
      </w:pPr>
    </w:p>
    <w:p w14:paraId="1D30AEE1" w14:textId="6FB1AACD" w:rsidR="00BA13F1" w:rsidRPr="002B7EEF" w:rsidRDefault="00BA13F1" w:rsidP="00101595">
      <w:pPr>
        <w:ind w:right="-1"/>
      </w:pPr>
    </w:p>
    <w:p w14:paraId="0DF27C1A" w14:textId="2A8FAE37" w:rsidR="00BA13F1" w:rsidRPr="002B7EEF" w:rsidRDefault="00BA13F1" w:rsidP="00101595">
      <w:pPr>
        <w:ind w:right="-1"/>
      </w:pPr>
    </w:p>
    <w:p w14:paraId="651B335E" w14:textId="5F8E909D" w:rsidR="00BA13F1" w:rsidRPr="002B7EEF" w:rsidRDefault="00BA13F1" w:rsidP="00101595">
      <w:pPr>
        <w:ind w:right="-1"/>
      </w:pPr>
    </w:p>
    <w:p w14:paraId="7E7D06A7" w14:textId="77777777" w:rsidR="00BA13F1" w:rsidRPr="002B7EEF" w:rsidRDefault="00BA13F1" w:rsidP="00BA13F1">
      <w:pPr>
        <w:suppressAutoHyphens w:val="0"/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3606D6F" w14:textId="77777777" w:rsidR="00BA13F1" w:rsidRPr="002B7EEF" w:rsidRDefault="00BA13F1" w:rsidP="00BA13F1">
      <w:pPr>
        <w:suppressAutoHyphens w:val="0"/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6829AB0" w14:textId="77777777" w:rsidR="00D044C3" w:rsidRPr="002B7EEF" w:rsidRDefault="00D044C3" w:rsidP="00BA13F1">
      <w:pPr>
        <w:suppressAutoHyphens w:val="0"/>
        <w:spacing w:line="276" w:lineRule="auto"/>
        <w:jc w:val="right"/>
        <w:rPr>
          <w:sz w:val="22"/>
          <w:szCs w:val="22"/>
          <w:lang w:eastAsia="ru-RU"/>
        </w:rPr>
      </w:pPr>
    </w:p>
    <w:p w14:paraId="1C3C5F04" w14:textId="77777777" w:rsidR="00D044C3" w:rsidRPr="002B7EEF" w:rsidRDefault="00D044C3" w:rsidP="00BA13F1">
      <w:pPr>
        <w:suppressAutoHyphens w:val="0"/>
        <w:spacing w:line="276" w:lineRule="auto"/>
        <w:jc w:val="right"/>
        <w:rPr>
          <w:sz w:val="22"/>
          <w:szCs w:val="22"/>
          <w:lang w:eastAsia="ru-RU"/>
        </w:rPr>
      </w:pPr>
    </w:p>
    <w:p w14:paraId="7B4EAD59" w14:textId="77777777" w:rsidR="00BA13F1" w:rsidRPr="002B7EEF" w:rsidRDefault="00BA13F1" w:rsidP="00BA13F1">
      <w:pPr>
        <w:suppressAutoHyphens w:val="0"/>
        <w:spacing w:line="276" w:lineRule="auto"/>
        <w:jc w:val="both"/>
        <w:rPr>
          <w:sz w:val="22"/>
          <w:szCs w:val="22"/>
          <w:lang w:eastAsia="ru-RU"/>
        </w:rPr>
      </w:pPr>
    </w:p>
    <w:p w14:paraId="08C0E01C" w14:textId="77777777" w:rsidR="00101595" w:rsidRPr="002B7EEF" w:rsidRDefault="00101595" w:rsidP="00BA13F1">
      <w:pPr>
        <w:suppressAutoHyphens w:val="0"/>
        <w:spacing w:after="200" w:line="276" w:lineRule="auto"/>
        <w:rPr>
          <w:sz w:val="22"/>
          <w:szCs w:val="22"/>
          <w:lang w:eastAsia="ru-RU"/>
        </w:rPr>
      </w:pPr>
    </w:p>
    <w:p w14:paraId="62928248" w14:textId="23019223" w:rsidR="001D75B0" w:rsidRPr="002B7EEF" w:rsidRDefault="001D75B0" w:rsidP="001D75B0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lastRenderedPageBreak/>
        <w:t>Приложение</w:t>
      </w:r>
      <w:r w:rsidR="00DB3AE7" w:rsidRPr="002B7EEF">
        <w:rPr>
          <w:sz w:val="20"/>
          <w:szCs w:val="20"/>
          <w:lang w:eastAsia="ru-RU"/>
        </w:rPr>
        <w:t xml:space="preserve"> №</w:t>
      </w:r>
      <w:ins w:id="17" w:author="Кулясов Валерий Станиславович" w:date="2021-04-09T17:16:00Z">
        <w:r w:rsidR="007D36C0" w:rsidRPr="002B7EEF">
          <w:rPr>
            <w:sz w:val="20"/>
            <w:szCs w:val="20"/>
            <w:lang w:eastAsia="ru-RU"/>
          </w:rPr>
          <w:t xml:space="preserve"> </w:t>
        </w:r>
      </w:ins>
      <w:del w:id="18" w:author="Кулясов Валерий Станиславович" w:date="2021-04-09T17:16:00Z">
        <w:r w:rsidR="00DB3AE7" w:rsidRPr="002B7EEF" w:rsidDel="007D36C0">
          <w:rPr>
            <w:sz w:val="20"/>
            <w:szCs w:val="20"/>
            <w:lang w:eastAsia="ru-RU"/>
          </w:rPr>
          <w:delText>4</w:delText>
        </w:r>
      </w:del>
      <w:ins w:id="19" w:author="Кулясов Валерий Станиславович" w:date="2021-04-09T17:16:00Z">
        <w:r w:rsidR="007D36C0" w:rsidRPr="002B7EEF">
          <w:rPr>
            <w:sz w:val="20"/>
            <w:szCs w:val="20"/>
            <w:lang w:eastAsia="ru-RU"/>
          </w:rPr>
          <w:t>3</w:t>
        </w:r>
      </w:ins>
      <w:r w:rsidRPr="002B7EEF">
        <w:rPr>
          <w:sz w:val="20"/>
          <w:szCs w:val="20"/>
          <w:lang w:eastAsia="ru-RU"/>
        </w:rPr>
        <w:t xml:space="preserve"> </w:t>
      </w:r>
    </w:p>
    <w:p w14:paraId="299CF5F9" w14:textId="77777777" w:rsidR="001D75B0" w:rsidRPr="002B7EEF" w:rsidRDefault="001D75B0" w:rsidP="001D75B0">
      <w:pPr>
        <w:pStyle w:val="ac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 xml:space="preserve">к Договору поставки, монтажа и ввода в эксплуатацию (пусконаладки) оборудования </w:t>
      </w:r>
    </w:p>
    <w:p w14:paraId="059527EE" w14:textId="77777777" w:rsidR="001D75B0" w:rsidRPr="002B7EEF" w:rsidRDefault="001D75B0" w:rsidP="001D75B0">
      <w:pPr>
        <w:suppressAutoHyphens w:val="0"/>
        <w:spacing w:line="276" w:lineRule="auto"/>
        <w:jc w:val="right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от "___"________ ___ г. N ___</w:t>
      </w:r>
    </w:p>
    <w:p w14:paraId="06743DB3" w14:textId="77777777" w:rsidR="00C6648C" w:rsidRPr="002B7EEF" w:rsidRDefault="00C6648C" w:rsidP="00C6648C">
      <w:pPr>
        <w:pStyle w:val="ac"/>
        <w:jc w:val="right"/>
        <w:rPr>
          <w:sz w:val="20"/>
          <w:szCs w:val="20"/>
          <w:lang w:eastAsia="ru-RU"/>
        </w:rPr>
      </w:pPr>
    </w:p>
    <w:p w14:paraId="346FA444" w14:textId="77777777" w:rsidR="00C6648C" w:rsidRPr="002B7EEF" w:rsidRDefault="00C6648C" w:rsidP="00A244B0">
      <w:pPr>
        <w:suppressAutoHyphens w:val="0"/>
        <w:spacing w:line="276" w:lineRule="auto"/>
        <w:jc w:val="center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Акт N ______</w:t>
      </w:r>
    </w:p>
    <w:p w14:paraId="39FD8CEF" w14:textId="77777777" w:rsidR="00C6648C" w:rsidRPr="002B7EEF" w:rsidRDefault="00C6648C" w:rsidP="00A244B0">
      <w:pPr>
        <w:suppressAutoHyphens w:val="0"/>
        <w:spacing w:line="276" w:lineRule="auto"/>
        <w:jc w:val="center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ввода оборудования в эксплуатацию</w:t>
      </w:r>
    </w:p>
    <w:p w14:paraId="4F148A8F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4"/>
        <w:gridCol w:w="5244"/>
      </w:tblGrid>
      <w:tr w:rsidR="002B7EEF" w:rsidRPr="002B7EEF" w14:paraId="0C66F778" w14:textId="77777777">
        <w:tc>
          <w:tcPr>
            <w:tcW w:w="5103" w:type="dxa"/>
          </w:tcPr>
          <w:p w14:paraId="621472B4" w14:textId="77777777" w:rsidR="00C6648C" w:rsidRPr="002B7EEF" w:rsidRDefault="00C6648C" w:rsidP="00A244B0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2B7EEF">
              <w:rPr>
                <w:sz w:val="20"/>
                <w:szCs w:val="20"/>
                <w:lang w:eastAsia="ru-RU"/>
              </w:rPr>
              <w:t>г. ______________</w:t>
            </w:r>
          </w:p>
        </w:tc>
        <w:tc>
          <w:tcPr>
            <w:tcW w:w="5103" w:type="dxa"/>
          </w:tcPr>
          <w:p w14:paraId="45814CAA" w14:textId="39CBC8E9" w:rsidR="00C6648C" w:rsidRPr="002B7EEF" w:rsidRDefault="00A244B0" w:rsidP="00A244B0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2B7EEF">
              <w:rPr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="00C6648C" w:rsidRPr="002B7EEF">
              <w:rPr>
                <w:sz w:val="20"/>
                <w:szCs w:val="20"/>
                <w:lang w:eastAsia="ru-RU"/>
              </w:rPr>
              <w:t>"___"________ ____ г.</w:t>
            </w:r>
          </w:p>
        </w:tc>
      </w:tr>
      <w:tr w:rsidR="002B7EEF" w:rsidRPr="002B7EEF" w14:paraId="07E071A4" w14:textId="77777777">
        <w:tc>
          <w:tcPr>
            <w:tcW w:w="5103" w:type="dxa"/>
          </w:tcPr>
          <w:p w14:paraId="32F4614F" w14:textId="77777777" w:rsidR="00C6648C" w:rsidRPr="002B7EEF" w:rsidRDefault="00C6648C" w:rsidP="00A244B0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</w:p>
          <w:p w14:paraId="03A57555" w14:textId="48745BD9" w:rsidR="00C6648C" w:rsidRPr="002B7EEF" w:rsidRDefault="00C6648C" w:rsidP="00A244B0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14:paraId="7D92E823" w14:textId="77777777" w:rsidR="00C6648C" w:rsidRPr="002B7EEF" w:rsidRDefault="00C6648C" w:rsidP="00A244B0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653064AC" w14:textId="435A40C1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Комиссия из представителей Поставщика, Покупателя, ___________________ (</w:t>
      </w:r>
      <w:r w:rsidRPr="00170D2D">
        <w:rPr>
          <w:color w:val="FF0000"/>
          <w:sz w:val="20"/>
          <w:szCs w:val="20"/>
          <w:lang w:eastAsia="ru-RU"/>
        </w:rPr>
        <w:t>иные лица</w:t>
      </w:r>
      <w:r w:rsidRPr="002B7EEF">
        <w:rPr>
          <w:sz w:val="20"/>
          <w:szCs w:val="20"/>
          <w:lang w:eastAsia="ru-RU"/>
        </w:rPr>
        <w:t>), назначенная распоряжением ___________________________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Покупателя</w:t>
      </w:r>
      <w:r w:rsidRPr="002B7EEF">
        <w:rPr>
          <w:sz w:val="20"/>
          <w:szCs w:val="20"/>
          <w:lang w:eastAsia="ru-RU"/>
        </w:rPr>
        <w:t>) N ____ от "___"_______ ____ г., ознакомившись с __________________________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Оборудования</w:t>
      </w:r>
      <w:r w:rsidRPr="002B7EEF">
        <w:rPr>
          <w:sz w:val="20"/>
          <w:szCs w:val="20"/>
          <w:lang w:eastAsia="ru-RU"/>
        </w:rPr>
        <w:t>), смонтированным по адресу: ________________________, рассмотрев техническую документацию, представленную ___________________________________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предприятия-разработчика (изготовителя</w:t>
      </w:r>
      <w:r w:rsidRPr="002B7EEF">
        <w:rPr>
          <w:sz w:val="20"/>
          <w:szCs w:val="20"/>
          <w:lang w:eastAsia="ru-RU"/>
        </w:rPr>
        <w:t>)), и результаты эксплуатационных испытаний, проведенных в соответствии с _____________________________________ (наименование и обозначение программы и методики испытаний) в период с "___"________ ____ г. по "___"____________ _____ г., установила:</w:t>
      </w:r>
    </w:p>
    <w:p w14:paraId="0C930F87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00C756E2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1. 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Оборудования</w:t>
      </w:r>
      <w:r w:rsidRPr="002B7EEF">
        <w:rPr>
          <w:sz w:val="20"/>
          <w:szCs w:val="20"/>
          <w:lang w:eastAsia="ru-RU"/>
        </w:rPr>
        <w:t>) соответствует заявленным требованиям с учетом следующих замечаний: _________________________________.</w:t>
      </w:r>
    </w:p>
    <w:p w14:paraId="7A5CCF59" w14:textId="44A7D45F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2. Установка, монтаж, пусконаладочные работы выполнены в соответствии с проектом</w:t>
      </w:r>
      <w:r w:rsidR="00825B37" w:rsidRPr="002B7EEF">
        <w:rPr>
          <w:sz w:val="20"/>
          <w:szCs w:val="20"/>
          <w:lang w:eastAsia="ru-RU"/>
        </w:rPr>
        <w:t>/инструкцией</w:t>
      </w:r>
      <w:r w:rsidRPr="002B7EEF">
        <w:rPr>
          <w:sz w:val="20"/>
          <w:szCs w:val="20"/>
          <w:lang w:eastAsia="ru-RU"/>
        </w:rPr>
        <w:t xml:space="preserve"> и с соблюдением правил техники безопасности.</w:t>
      </w:r>
    </w:p>
    <w:p w14:paraId="558B92D3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Оборудование соответствует требованиям промышленной, пожарной и экологической безопасности.</w:t>
      </w:r>
    </w:p>
    <w:p w14:paraId="668C9A04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64C886DA" w14:textId="77777777" w:rsidR="00825B37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Вариант.</w:t>
      </w:r>
      <w:r w:rsidR="00825B37" w:rsidRPr="002B7EEF">
        <w:rPr>
          <w:sz w:val="20"/>
          <w:szCs w:val="20"/>
          <w:lang w:eastAsia="ru-RU"/>
        </w:rPr>
        <w:t>2</w:t>
      </w:r>
    </w:p>
    <w:p w14:paraId="3AFD84D6" w14:textId="63D9E4C0" w:rsidR="00C6648C" w:rsidRPr="002B7EEF" w:rsidRDefault="00825B37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2.</w:t>
      </w:r>
      <w:r w:rsidR="00C6648C" w:rsidRPr="002B7EEF">
        <w:rPr>
          <w:sz w:val="20"/>
          <w:szCs w:val="20"/>
          <w:lang w:eastAsia="ru-RU"/>
        </w:rPr>
        <w:t xml:space="preserve"> Установка, монтаж, пусконаладочные работы выполнены со следующими недостатками: ________________________________________.</w:t>
      </w:r>
    </w:p>
    <w:p w14:paraId="2ADDE979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1E5297BB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3. ________________________________________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Оборудования</w:t>
      </w:r>
      <w:r w:rsidRPr="002B7EEF">
        <w:rPr>
          <w:sz w:val="20"/>
          <w:szCs w:val="20"/>
          <w:lang w:eastAsia="ru-RU"/>
        </w:rPr>
        <w:t>) выдержало испытания и может быть введено в эксплуатацию (</w:t>
      </w:r>
      <w:r w:rsidRPr="00170D2D">
        <w:rPr>
          <w:color w:val="FF0000"/>
          <w:sz w:val="20"/>
          <w:szCs w:val="20"/>
          <w:lang w:eastAsia="ru-RU"/>
        </w:rPr>
        <w:t>вариант</w:t>
      </w:r>
      <w:r w:rsidRPr="002B7EEF">
        <w:rPr>
          <w:sz w:val="20"/>
          <w:szCs w:val="20"/>
          <w:lang w:eastAsia="ru-RU"/>
        </w:rPr>
        <w:t>: только после устранения недостатков, которые отмечены в Ведомости замечаний и предложений и препятствуют вводу в эксплуатацию).</w:t>
      </w:r>
    </w:p>
    <w:p w14:paraId="6193B36E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7A575C46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Выводы:</w:t>
      </w:r>
    </w:p>
    <w:p w14:paraId="047BD70E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1. ____________________________________________ (</w:t>
      </w:r>
      <w:r w:rsidRPr="00170D2D">
        <w:rPr>
          <w:color w:val="FF0000"/>
          <w:sz w:val="20"/>
          <w:szCs w:val="20"/>
          <w:lang w:eastAsia="ru-RU"/>
        </w:rPr>
        <w:t>наименование Оборудования</w:t>
      </w:r>
      <w:r w:rsidRPr="002B7EEF">
        <w:rPr>
          <w:sz w:val="20"/>
          <w:szCs w:val="20"/>
          <w:lang w:eastAsia="ru-RU"/>
        </w:rPr>
        <w:t>) ввести в эксплуатацию по адресу: _______________________________________ с "___"_________ ____ г. (</w:t>
      </w:r>
      <w:r w:rsidRPr="00170D2D">
        <w:rPr>
          <w:color w:val="FF0000"/>
          <w:sz w:val="20"/>
          <w:szCs w:val="20"/>
          <w:lang w:eastAsia="ru-RU"/>
        </w:rPr>
        <w:t>вариант</w:t>
      </w:r>
      <w:r w:rsidRPr="002B7EEF">
        <w:rPr>
          <w:sz w:val="20"/>
          <w:szCs w:val="20"/>
          <w:lang w:eastAsia="ru-RU"/>
        </w:rPr>
        <w:t>: после устранения недостатков, которые отмечены в Ведомости замечаний и предложений и препятствуют вводу в опытную эксплуатацию).</w:t>
      </w:r>
    </w:p>
    <w:p w14:paraId="1DF5DDAC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2. Гарантийное обслуживание выполнять по регламенту.</w:t>
      </w:r>
    </w:p>
    <w:p w14:paraId="7C45E20D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3D7CFF8F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7F64E11E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Председатель комиссии:</w:t>
      </w:r>
    </w:p>
    <w:p w14:paraId="5C1D49BC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__________________/_____________________ (подпись/Ф.И.О.)</w:t>
      </w:r>
    </w:p>
    <w:p w14:paraId="6AA2ABA7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</w:p>
    <w:p w14:paraId="7DA01741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Члены комиссии:</w:t>
      </w:r>
    </w:p>
    <w:p w14:paraId="01A926E8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__________________/_____________________ (подпись/Ф.И.О.)</w:t>
      </w:r>
    </w:p>
    <w:p w14:paraId="5146435C" w14:textId="77777777" w:rsidR="00C6648C" w:rsidRPr="002B7EEF" w:rsidRDefault="00C6648C" w:rsidP="00A244B0">
      <w:pPr>
        <w:suppressAutoHyphens w:val="0"/>
        <w:spacing w:line="276" w:lineRule="auto"/>
        <w:rPr>
          <w:sz w:val="20"/>
          <w:szCs w:val="20"/>
          <w:lang w:eastAsia="ru-RU"/>
        </w:rPr>
      </w:pPr>
      <w:r w:rsidRPr="002B7EEF">
        <w:rPr>
          <w:sz w:val="20"/>
          <w:szCs w:val="20"/>
          <w:lang w:eastAsia="ru-RU"/>
        </w:rPr>
        <w:t>__________________/_____________________ (подпись/Ф.И.О.)</w:t>
      </w:r>
    </w:p>
    <w:p w14:paraId="08C0E01D" w14:textId="1EFC8A3D" w:rsidR="00101595" w:rsidRPr="002B7EEF" w:rsidRDefault="00101595" w:rsidP="00C6648C">
      <w:pPr>
        <w:pStyle w:val="ac"/>
        <w:jc w:val="right"/>
        <w:rPr>
          <w:sz w:val="20"/>
          <w:szCs w:val="20"/>
          <w:lang w:eastAsia="ru-RU"/>
        </w:rPr>
      </w:pPr>
    </w:p>
    <w:p w14:paraId="59500686" w14:textId="222570DF" w:rsidR="00F81079" w:rsidRPr="002B7EEF" w:rsidRDefault="00F81079" w:rsidP="00F81079">
      <w:pPr>
        <w:tabs>
          <w:tab w:val="left" w:pos="899"/>
        </w:tabs>
        <w:rPr>
          <w:lang w:eastAsia="ru-RU"/>
        </w:rPr>
      </w:pPr>
      <w:r w:rsidRPr="002B7EEF">
        <w:rPr>
          <w:lang w:eastAsia="ru-RU"/>
        </w:rPr>
        <w:tab/>
        <w:t>Приложение:</w:t>
      </w:r>
    </w:p>
    <w:p w14:paraId="1167E113" w14:textId="67DC9227" w:rsidR="00F81079" w:rsidRPr="002B7EEF" w:rsidRDefault="00F81079" w:rsidP="00F81079">
      <w:pPr>
        <w:pStyle w:val="ab"/>
        <w:numPr>
          <w:ilvl w:val="0"/>
          <w:numId w:val="6"/>
        </w:numPr>
        <w:tabs>
          <w:tab w:val="left" w:pos="899"/>
        </w:tabs>
        <w:rPr>
          <w:lang w:eastAsia="ru-RU"/>
        </w:rPr>
      </w:pPr>
      <w:r w:rsidRPr="002B7EEF">
        <w:rPr>
          <w:lang w:eastAsia="ru-RU"/>
        </w:rPr>
        <w:t>Ведомость замечаний и предложений от «__» ________ 20___ г.</w:t>
      </w:r>
    </w:p>
    <w:sectPr w:rsidR="00F81079" w:rsidRPr="002B7EEF" w:rsidSect="00CD5C44">
      <w:headerReference w:type="even" r:id="rId7"/>
      <w:headerReference w:type="default" r:id="rId8"/>
      <w:headerReference w:type="first" r:id="rId9"/>
      <w:pgSz w:w="11906" w:h="16838" w:code="9"/>
      <w:pgMar w:top="624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1E0B1" w14:textId="77777777" w:rsidR="003F74F2" w:rsidRDefault="003F74F2" w:rsidP="00C97F93">
      <w:r>
        <w:separator/>
      </w:r>
    </w:p>
  </w:endnote>
  <w:endnote w:type="continuationSeparator" w:id="0">
    <w:p w14:paraId="03A82FA8" w14:textId="77777777" w:rsidR="003F74F2" w:rsidRDefault="003F74F2" w:rsidP="00C9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328AE" w14:textId="77777777" w:rsidR="003F74F2" w:rsidRDefault="003F74F2" w:rsidP="00C97F93">
      <w:r>
        <w:separator/>
      </w:r>
    </w:p>
  </w:footnote>
  <w:footnote w:type="continuationSeparator" w:id="0">
    <w:p w14:paraId="2636CD28" w14:textId="77777777" w:rsidR="003F74F2" w:rsidRDefault="003F74F2" w:rsidP="00C97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2" w14:textId="77777777" w:rsidR="00EC79CC" w:rsidRDefault="00EC79CC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C0E023" w14:textId="77777777" w:rsidR="00EC79CC" w:rsidRDefault="00EC79CC" w:rsidP="00CD5C4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4" w14:textId="7E5F601E" w:rsidR="00EC79CC" w:rsidRDefault="00EC79CC" w:rsidP="00CD5C4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14:paraId="08C0E026" w14:textId="309CF6E6" w:rsidR="00EC79CC" w:rsidRPr="00CA6C4C" w:rsidRDefault="00EC79CC" w:rsidP="00BA13F1">
    <w:pPr>
      <w:pStyle w:val="a3"/>
      <w:ind w:right="360"/>
    </w:pPr>
    <w:r w:rsidRPr="004601F8">
      <w:rPr>
        <w:i/>
        <w:sz w:val="20"/>
        <w:szCs w:val="20"/>
      </w:rPr>
      <w:t xml:space="preserve">Договор </w:t>
    </w:r>
    <w:r w:rsidRPr="00BA13F1">
      <w:rPr>
        <w:i/>
        <w:sz w:val="20"/>
        <w:szCs w:val="20"/>
      </w:rPr>
      <w:t>поставки, монтажа и ввода в эксплуатацию (пусконаладки) оборудования</w:t>
    </w:r>
    <w:r>
      <w:rPr>
        <w:i/>
        <w:sz w:val="20"/>
        <w:szCs w:val="20"/>
      </w:rPr>
      <w:t xml:space="preserve"> </w:t>
    </w:r>
    <w:r w:rsidRPr="00B773C9">
      <w:rPr>
        <w:i/>
        <w:sz w:val="20"/>
        <w:szCs w:val="20"/>
        <w:highlight w:val="yellow"/>
      </w:rPr>
      <w:t>№</w:t>
    </w:r>
    <w:r w:rsidRPr="00B773C9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B773C9">
      <w:rPr>
        <w:i/>
        <w:sz w:val="20"/>
        <w:szCs w:val="20"/>
        <w:highlight w:val="yellow"/>
        <w:lang w:val="en-US"/>
      </w:rPr>
      <w:t>__</w:t>
    </w:r>
    <w:proofErr w:type="gramStart"/>
    <w:r w:rsidRPr="00B773C9">
      <w:rPr>
        <w:i/>
        <w:sz w:val="20"/>
        <w:szCs w:val="20"/>
        <w:highlight w:val="yellow"/>
        <w:lang w:val="en-US"/>
      </w:rPr>
      <w:t>_._</w:t>
    </w:r>
    <w:proofErr w:type="gramEnd"/>
    <w:r w:rsidRPr="00B773C9">
      <w:rPr>
        <w:i/>
        <w:sz w:val="20"/>
        <w:szCs w:val="20"/>
        <w:highlight w:val="yellow"/>
        <w:lang w:val="en-US"/>
      </w:rPr>
      <w:t>_____.</w:t>
    </w:r>
    <w:r>
      <w:rPr>
        <w:i/>
        <w:sz w:val="20"/>
        <w:szCs w:val="20"/>
        <w:lang w:val="en-US"/>
      </w:rPr>
      <w:t>20</w:t>
    </w:r>
    <w:r w:rsidRPr="00B773C9">
      <w:rPr>
        <w:i/>
        <w:sz w:val="20"/>
        <w:szCs w:val="20"/>
        <w:highlight w:val="yellow"/>
        <w:lang w:val="en-US"/>
      </w:rPr>
      <w:t>____</w:t>
    </w:r>
  </w:p>
  <w:p w14:paraId="08C0E027" w14:textId="77777777" w:rsidR="00EC79CC" w:rsidRPr="0007793D" w:rsidRDefault="00EC79CC" w:rsidP="00CD5C44">
    <w:pPr>
      <w:pStyle w:val="a3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0E028" w14:textId="5D67F69C" w:rsidR="00EC79CC" w:rsidRPr="004601F8" w:rsidRDefault="00EC79CC" w:rsidP="007332EC">
    <w:pPr>
      <w:pStyle w:val="a3"/>
      <w:ind w:right="360"/>
      <w:rPr>
        <w:i/>
        <w:sz w:val="20"/>
        <w:szCs w:val="20"/>
      </w:rPr>
    </w:pPr>
    <w:r w:rsidRPr="004601F8">
      <w:rPr>
        <w:i/>
        <w:sz w:val="20"/>
        <w:szCs w:val="20"/>
      </w:rPr>
      <w:t>Договор поставки</w:t>
    </w:r>
    <w:r w:rsidRPr="004601F8">
      <w:rPr>
        <w:i/>
        <w:sz w:val="20"/>
        <w:szCs w:val="20"/>
      </w:rPr>
      <w:tab/>
    </w:r>
  </w:p>
  <w:p w14:paraId="08C0E029" w14:textId="77777777" w:rsidR="00EC79CC" w:rsidRPr="00CA6C4C" w:rsidRDefault="00EC79CC" w:rsidP="007332EC">
    <w:pPr>
      <w:pStyle w:val="a3"/>
    </w:pPr>
    <w:r w:rsidRPr="004601F8">
      <w:rPr>
        <w:i/>
        <w:sz w:val="20"/>
        <w:szCs w:val="20"/>
      </w:rPr>
      <w:t>№</w:t>
    </w:r>
    <w:r w:rsidRPr="00C97AD5">
      <w:rPr>
        <w:i/>
        <w:sz w:val="20"/>
        <w:szCs w:val="20"/>
        <w:highlight w:val="yellow"/>
        <w:lang w:val="en-US"/>
      </w:rPr>
      <w:t>______</w:t>
    </w:r>
    <w:r w:rsidRPr="000C64E3">
      <w:rPr>
        <w:i/>
        <w:sz w:val="20"/>
        <w:szCs w:val="20"/>
      </w:rPr>
      <w:t xml:space="preserve"> от </w:t>
    </w:r>
    <w:r w:rsidRPr="00C97AD5">
      <w:rPr>
        <w:i/>
        <w:sz w:val="20"/>
        <w:szCs w:val="20"/>
        <w:highlight w:val="yellow"/>
        <w:lang w:val="en-US"/>
      </w:rPr>
      <w:t>_____.___________.</w:t>
    </w:r>
    <w:r>
      <w:rPr>
        <w:i/>
        <w:sz w:val="20"/>
        <w:szCs w:val="20"/>
        <w:lang w:val="en-US"/>
      </w:rPr>
      <w:t>20</w:t>
    </w:r>
    <w:r w:rsidRPr="00C97AD5">
      <w:rPr>
        <w:i/>
        <w:sz w:val="20"/>
        <w:szCs w:val="20"/>
        <w:highlight w:val="yellow"/>
        <w:lang w:val="en-US"/>
      </w:rPr>
      <w:t>____</w:t>
    </w:r>
  </w:p>
  <w:p w14:paraId="08C0E02A" w14:textId="77777777" w:rsidR="00EC79CC" w:rsidRDefault="00EC79CC" w:rsidP="007332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5B54"/>
    <w:multiLevelType w:val="hybridMultilevel"/>
    <w:tmpl w:val="B9CAF80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3C50E2E"/>
    <w:multiLevelType w:val="multilevel"/>
    <w:tmpl w:val="507C09E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83213D"/>
    <w:multiLevelType w:val="hybridMultilevel"/>
    <w:tmpl w:val="2D6250A6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F55C6"/>
    <w:multiLevelType w:val="hybridMultilevel"/>
    <w:tmpl w:val="1B76F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Кулясов Валерий Станиславович">
    <w15:presenceInfo w15:providerId="AD" w15:userId="S-1-5-21-36796916-2129998834-3390117961-48473"/>
  </w15:person>
  <w15:person w15:author="Костюченко Владимир Михайлович">
    <w15:presenceInfo w15:providerId="AD" w15:userId="S::v.kostiuchenko@agroinvest.com::65a1a46f-b18e-4d4b-8f2c-7bd99f6322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97F"/>
    <w:rsid w:val="00005C07"/>
    <w:rsid w:val="00032D71"/>
    <w:rsid w:val="00036BF3"/>
    <w:rsid w:val="000437CD"/>
    <w:rsid w:val="00046095"/>
    <w:rsid w:val="00057EE8"/>
    <w:rsid w:val="00067707"/>
    <w:rsid w:val="000808CA"/>
    <w:rsid w:val="00084C12"/>
    <w:rsid w:val="00086FD0"/>
    <w:rsid w:val="00090536"/>
    <w:rsid w:val="00096B9E"/>
    <w:rsid w:val="000E1AA7"/>
    <w:rsid w:val="000E4B12"/>
    <w:rsid w:val="000F0998"/>
    <w:rsid w:val="00101595"/>
    <w:rsid w:val="00140C1E"/>
    <w:rsid w:val="0014204D"/>
    <w:rsid w:val="001462C2"/>
    <w:rsid w:val="0016091A"/>
    <w:rsid w:val="00161BD3"/>
    <w:rsid w:val="00170D2D"/>
    <w:rsid w:val="00177A79"/>
    <w:rsid w:val="00184746"/>
    <w:rsid w:val="001944D9"/>
    <w:rsid w:val="001A1BE6"/>
    <w:rsid w:val="001A7B78"/>
    <w:rsid w:val="001C0EDC"/>
    <w:rsid w:val="001C5D0E"/>
    <w:rsid w:val="001D4F31"/>
    <w:rsid w:val="001D75B0"/>
    <w:rsid w:val="001E3F26"/>
    <w:rsid w:val="00200656"/>
    <w:rsid w:val="0020284D"/>
    <w:rsid w:val="0021215F"/>
    <w:rsid w:val="00231D21"/>
    <w:rsid w:val="00234B48"/>
    <w:rsid w:val="002414DC"/>
    <w:rsid w:val="00247926"/>
    <w:rsid w:val="002602B9"/>
    <w:rsid w:val="00271383"/>
    <w:rsid w:val="00272CD8"/>
    <w:rsid w:val="00285A03"/>
    <w:rsid w:val="00290171"/>
    <w:rsid w:val="00294A31"/>
    <w:rsid w:val="00294DF0"/>
    <w:rsid w:val="00295D41"/>
    <w:rsid w:val="002B7082"/>
    <w:rsid w:val="002B7EEF"/>
    <w:rsid w:val="002D1130"/>
    <w:rsid w:val="002F47DC"/>
    <w:rsid w:val="00300CAF"/>
    <w:rsid w:val="0030500F"/>
    <w:rsid w:val="003054E9"/>
    <w:rsid w:val="00312020"/>
    <w:rsid w:val="00320068"/>
    <w:rsid w:val="00334EA8"/>
    <w:rsid w:val="0035472A"/>
    <w:rsid w:val="00362F93"/>
    <w:rsid w:val="003655DB"/>
    <w:rsid w:val="0037029C"/>
    <w:rsid w:val="00384901"/>
    <w:rsid w:val="003A2419"/>
    <w:rsid w:val="003C035D"/>
    <w:rsid w:val="003C34BE"/>
    <w:rsid w:val="003E6B02"/>
    <w:rsid w:val="003E7733"/>
    <w:rsid w:val="003E778A"/>
    <w:rsid w:val="003F497F"/>
    <w:rsid w:val="003F74F2"/>
    <w:rsid w:val="004100DF"/>
    <w:rsid w:val="00414F53"/>
    <w:rsid w:val="0043315E"/>
    <w:rsid w:val="00435997"/>
    <w:rsid w:val="00436C48"/>
    <w:rsid w:val="00455C7A"/>
    <w:rsid w:val="00471240"/>
    <w:rsid w:val="00474B5F"/>
    <w:rsid w:val="0047712C"/>
    <w:rsid w:val="00477F7B"/>
    <w:rsid w:val="00495922"/>
    <w:rsid w:val="004A21EF"/>
    <w:rsid w:val="004A38DA"/>
    <w:rsid w:val="004B4C8E"/>
    <w:rsid w:val="004B5E83"/>
    <w:rsid w:val="004C2AE2"/>
    <w:rsid w:val="004C6EBD"/>
    <w:rsid w:val="004D639A"/>
    <w:rsid w:val="00507D54"/>
    <w:rsid w:val="00522849"/>
    <w:rsid w:val="00522D1A"/>
    <w:rsid w:val="0052414F"/>
    <w:rsid w:val="00535718"/>
    <w:rsid w:val="00541BD2"/>
    <w:rsid w:val="00543842"/>
    <w:rsid w:val="00557AD4"/>
    <w:rsid w:val="00567452"/>
    <w:rsid w:val="00574507"/>
    <w:rsid w:val="00576870"/>
    <w:rsid w:val="005A1C9D"/>
    <w:rsid w:val="005B3682"/>
    <w:rsid w:val="005E54E3"/>
    <w:rsid w:val="005E618F"/>
    <w:rsid w:val="005E6942"/>
    <w:rsid w:val="005F7359"/>
    <w:rsid w:val="00621786"/>
    <w:rsid w:val="006319C2"/>
    <w:rsid w:val="00637644"/>
    <w:rsid w:val="0065419D"/>
    <w:rsid w:val="00657A72"/>
    <w:rsid w:val="00674DBD"/>
    <w:rsid w:val="00684357"/>
    <w:rsid w:val="006A05EB"/>
    <w:rsid w:val="006A4903"/>
    <w:rsid w:val="006B0DAC"/>
    <w:rsid w:val="006B3A9A"/>
    <w:rsid w:val="006C49DA"/>
    <w:rsid w:val="006C669E"/>
    <w:rsid w:val="006D2B0E"/>
    <w:rsid w:val="006D69BD"/>
    <w:rsid w:val="006E0803"/>
    <w:rsid w:val="006F0634"/>
    <w:rsid w:val="00720055"/>
    <w:rsid w:val="007332EC"/>
    <w:rsid w:val="00735C19"/>
    <w:rsid w:val="007401FA"/>
    <w:rsid w:val="00741F30"/>
    <w:rsid w:val="00753182"/>
    <w:rsid w:val="00754E70"/>
    <w:rsid w:val="0078161E"/>
    <w:rsid w:val="007C6A5F"/>
    <w:rsid w:val="007D267E"/>
    <w:rsid w:val="007D36C0"/>
    <w:rsid w:val="007E154D"/>
    <w:rsid w:val="007E6EBC"/>
    <w:rsid w:val="00800BAF"/>
    <w:rsid w:val="0080120B"/>
    <w:rsid w:val="00803AE1"/>
    <w:rsid w:val="00814DC7"/>
    <w:rsid w:val="00815F66"/>
    <w:rsid w:val="00821FAC"/>
    <w:rsid w:val="00822226"/>
    <w:rsid w:val="008230F7"/>
    <w:rsid w:val="00824A2D"/>
    <w:rsid w:val="00825B37"/>
    <w:rsid w:val="0082662F"/>
    <w:rsid w:val="00842566"/>
    <w:rsid w:val="00842787"/>
    <w:rsid w:val="008429E9"/>
    <w:rsid w:val="008458C0"/>
    <w:rsid w:val="008475B7"/>
    <w:rsid w:val="00875389"/>
    <w:rsid w:val="00875909"/>
    <w:rsid w:val="0089160D"/>
    <w:rsid w:val="008A0967"/>
    <w:rsid w:val="008B3F8C"/>
    <w:rsid w:val="008C6C3F"/>
    <w:rsid w:val="008E5293"/>
    <w:rsid w:val="008F4AF9"/>
    <w:rsid w:val="008F5CA6"/>
    <w:rsid w:val="008F6400"/>
    <w:rsid w:val="00900D48"/>
    <w:rsid w:val="009220DB"/>
    <w:rsid w:val="00927336"/>
    <w:rsid w:val="0094236F"/>
    <w:rsid w:val="00945C7B"/>
    <w:rsid w:val="00951E5F"/>
    <w:rsid w:val="009576ED"/>
    <w:rsid w:val="00960AAA"/>
    <w:rsid w:val="00965F7B"/>
    <w:rsid w:val="0097362F"/>
    <w:rsid w:val="009817AF"/>
    <w:rsid w:val="00982DA0"/>
    <w:rsid w:val="00987A02"/>
    <w:rsid w:val="009A7F3D"/>
    <w:rsid w:val="009C0045"/>
    <w:rsid w:val="009C6CCD"/>
    <w:rsid w:val="009E2302"/>
    <w:rsid w:val="00A244B0"/>
    <w:rsid w:val="00A35546"/>
    <w:rsid w:val="00A613BC"/>
    <w:rsid w:val="00A65DCA"/>
    <w:rsid w:val="00A714AA"/>
    <w:rsid w:val="00A71554"/>
    <w:rsid w:val="00A81309"/>
    <w:rsid w:val="00A9287D"/>
    <w:rsid w:val="00A9646D"/>
    <w:rsid w:val="00AA7F09"/>
    <w:rsid w:val="00AC7B29"/>
    <w:rsid w:val="00AD0A55"/>
    <w:rsid w:val="00B054BC"/>
    <w:rsid w:val="00B07BDA"/>
    <w:rsid w:val="00B23218"/>
    <w:rsid w:val="00B254BF"/>
    <w:rsid w:val="00B33267"/>
    <w:rsid w:val="00B40B9A"/>
    <w:rsid w:val="00B56C12"/>
    <w:rsid w:val="00B60113"/>
    <w:rsid w:val="00B63A29"/>
    <w:rsid w:val="00B6556A"/>
    <w:rsid w:val="00B773C9"/>
    <w:rsid w:val="00B83F69"/>
    <w:rsid w:val="00B869FE"/>
    <w:rsid w:val="00B963DB"/>
    <w:rsid w:val="00BA13F1"/>
    <w:rsid w:val="00BC0FF0"/>
    <w:rsid w:val="00BC426D"/>
    <w:rsid w:val="00C26C65"/>
    <w:rsid w:val="00C42550"/>
    <w:rsid w:val="00C51145"/>
    <w:rsid w:val="00C53077"/>
    <w:rsid w:val="00C65A15"/>
    <w:rsid w:val="00C6648C"/>
    <w:rsid w:val="00C67232"/>
    <w:rsid w:val="00C95717"/>
    <w:rsid w:val="00C95D1A"/>
    <w:rsid w:val="00C97AD5"/>
    <w:rsid w:val="00C97F93"/>
    <w:rsid w:val="00CA2C0C"/>
    <w:rsid w:val="00CA48AD"/>
    <w:rsid w:val="00CA6C4C"/>
    <w:rsid w:val="00CC3AAD"/>
    <w:rsid w:val="00CD5C44"/>
    <w:rsid w:val="00CE4FDE"/>
    <w:rsid w:val="00D03EB4"/>
    <w:rsid w:val="00D044C3"/>
    <w:rsid w:val="00D079B8"/>
    <w:rsid w:val="00D300A4"/>
    <w:rsid w:val="00D319F6"/>
    <w:rsid w:val="00D44373"/>
    <w:rsid w:val="00D477C1"/>
    <w:rsid w:val="00D504D1"/>
    <w:rsid w:val="00D54A75"/>
    <w:rsid w:val="00D73DB0"/>
    <w:rsid w:val="00D97F2C"/>
    <w:rsid w:val="00DB3AE7"/>
    <w:rsid w:val="00DB4DEE"/>
    <w:rsid w:val="00DE376C"/>
    <w:rsid w:val="00DE4763"/>
    <w:rsid w:val="00DE6602"/>
    <w:rsid w:val="00E00721"/>
    <w:rsid w:val="00E07708"/>
    <w:rsid w:val="00E133C3"/>
    <w:rsid w:val="00E26013"/>
    <w:rsid w:val="00E26226"/>
    <w:rsid w:val="00E4663B"/>
    <w:rsid w:val="00E478E4"/>
    <w:rsid w:val="00E8340E"/>
    <w:rsid w:val="00E911AA"/>
    <w:rsid w:val="00EA0276"/>
    <w:rsid w:val="00EC79CC"/>
    <w:rsid w:val="00EF09FA"/>
    <w:rsid w:val="00F018B7"/>
    <w:rsid w:val="00F1778F"/>
    <w:rsid w:val="00F220AF"/>
    <w:rsid w:val="00F2788C"/>
    <w:rsid w:val="00F4380C"/>
    <w:rsid w:val="00F439E5"/>
    <w:rsid w:val="00F5214A"/>
    <w:rsid w:val="00F53C07"/>
    <w:rsid w:val="00F81079"/>
    <w:rsid w:val="00F91CD4"/>
    <w:rsid w:val="00FA5FF0"/>
    <w:rsid w:val="00FB1732"/>
    <w:rsid w:val="00FC726C"/>
    <w:rsid w:val="00FD09B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0DED5"/>
  <w15:docId w15:val="{5A8875F9-A17C-4D60-9E8B-47D8949A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256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5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42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42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42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425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rsid w:val="00842566"/>
  </w:style>
  <w:style w:type="paragraph" w:styleId="a8">
    <w:name w:val="Balloon Text"/>
    <w:basedOn w:val="a"/>
    <w:link w:val="a9"/>
    <w:uiPriority w:val="99"/>
    <w:semiHidden/>
    <w:unhideWhenUsed/>
    <w:rsid w:val="008F5C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CA6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39"/>
    <w:rsid w:val="00101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34EA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541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6182</Words>
  <Characters>35243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UK AGROINVEST</Company>
  <LinksUpToDate>false</LinksUpToDate>
  <CharactersWithSpaces>41343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g.sakhnov</dc:creator>
  <cp:keywords/>
  <dc:description/>
  <cp:lastModifiedBy>Сахнов Геннадий Михайлович</cp:lastModifiedBy>
  <cp:revision>20</cp:revision>
  <dcterms:created xsi:type="dcterms:W3CDTF">2021-04-09T14:21:00Z</dcterms:created>
  <dcterms:modified xsi:type="dcterms:W3CDTF">2021-07-06T14:22:00Z</dcterms:modified>
</cp:coreProperties>
</file>