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D302" w14:textId="0C0050C0" w:rsidR="000F5B21" w:rsidRDefault="004E38CA" w:rsidP="00E461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АгроИнвест» объявляет о проведении открытого запроса предложений </w:t>
      </w:r>
      <w:r w:rsidR="00395D84" w:rsidRPr="00395D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5171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заключение договора на выполнение</w:t>
      </w:r>
      <w:bookmarkStart w:id="1" w:name="_Hlk116287989"/>
      <w:r w:rsidR="0025171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Start w:id="2" w:name="_Hlk124846873"/>
      <w:r w:rsidR="00BB26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ремонта </w:t>
      </w:r>
      <w:r w:rsidR="0038336D" w:rsidRPr="0038336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мобильной зерносушилки RIELA GDT240/12/</w:t>
      </w:r>
      <w:bookmarkEnd w:id="1"/>
      <w:r w:rsidR="00BB26F0" w:rsidRPr="0038336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1 </w:t>
      </w:r>
      <w:r w:rsidR="00BB26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для </w:t>
      </w:r>
      <w:r w:rsidR="00147074" w:rsidRPr="001470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ЗАО «Касторное-АГРО-Инвест»</w:t>
      </w:r>
      <w:r w:rsidR="000D1F8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2"/>
      <w:r w:rsidR="000555B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</w:t>
      </w:r>
      <w:r w:rsidR="00BB26F0" w:rsidRPr="00BB26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Курская обл., Касторенский р-н, р.п. Касторное, ул. Буденного, д. 7</w:t>
      </w:r>
      <w:r w:rsidR="000D1F8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)</w:t>
      </w:r>
    </w:p>
    <w:p w14:paraId="6C828D7D" w14:textId="0244D18E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4BF1B622" w:rsidR="004E38CA" w:rsidRPr="00A03ED0" w:rsidRDefault="0077162D" w:rsidP="00444E25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АгроИнвест»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r w:rsidR="00251714" w:rsidRPr="00251714">
        <w:rPr>
          <w:rFonts w:ascii="Times New Roman" w:hAnsi="Times New Roman" w:cs="Times New Roman"/>
          <w:sz w:val="28"/>
          <w:szCs w:val="28"/>
          <w:lang w:eastAsia="ru-RU"/>
        </w:rPr>
        <w:t xml:space="preserve">на заключение договора на выполнение </w:t>
      </w:r>
      <w:r w:rsidR="00BB26F0" w:rsidRPr="00BB26F0">
        <w:rPr>
          <w:rFonts w:ascii="Times New Roman" w:hAnsi="Times New Roman" w:cs="Times New Roman"/>
          <w:sz w:val="28"/>
          <w:szCs w:val="28"/>
          <w:lang w:eastAsia="ru-RU"/>
        </w:rPr>
        <w:t>ремонта мобильной зерносушилки RIELA GDT240/12/1 для ЗАО «Касторное-АГРО-Инвест»</w:t>
      </w:r>
      <w:r w:rsidR="00BB2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8B2867" w:rsidRDefault="004D7110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700C5AF2" w14:textId="6AC9A7F1" w:rsidR="00D36EBD" w:rsidRPr="009B3E81" w:rsidRDefault="009E1B61" w:rsidP="009B3E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B61">
        <w:rPr>
          <w:rFonts w:ascii="Times New Roman" w:hAnsi="Times New Roman" w:cs="Times New Roman"/>
          <w:sz w:val="28"/>
          <w:szCs w:val="28"/>
        </w:rPr>
        <w:t>Ведущий инженер Михалёв Эдуард Юрьевич, тел.+7 (951) 134-01-51</w:t>
      </w:r>
    </w:p>
    <w:p w14:paraId="5EBB8423" w14:textId="09F07E37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4772B7">
        <w:rPr>
          <w:rFonts w:ascii="Times New Roman" w:hAnsi="Times New Roman" w:cs="Times New Roman"/>
          <w:sz w:val="28"/>
          <w:szCs w:val="28"/>
        </w:rPr>
        <w:t>Приложение №</w:t>
      </w:r>
      <w:r w:rsidR="00CA2917">
        <w:rPr>
          <w:rFonts w:ascii="Times New Roman" w:hAnsi="Times New Roman" w:cs="Times New Roman"/>
          <w:sz w:val="28"/>
          <w:szCs w:val="28"/>
        </w:rPr>
        <w:t>1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98219B">
        <w:rPr>
          <w:rFonts w:ascii="Times New Roman" w:hAnsi="Times New Roman" w:cs="Times New Roman"/>
          <w:sz w:val="28"/>
          <w:szCs w:val="28"/>
        </w:rPr>
        <w:t xml:space="preserve">Техническое задание; </w:t>
      </w:r>
      <w:r w:rsidR="0098219B">
        <w:rPr>
          <w:rFonts w:ascii="Times New Roman" w:hAnsi="Times New Roman" w:cs="Times New Roman"/>
          <w:sz w:val="28"/>
          <w:szCs w:val="28"/>
        </w:rPr>
        <w:t xml:space="preserve">Приложение №2. </w:t>
      </w:r>
      <w:r w:rsidR="003B49A0">
        <w:rPr>
          <w:rFonts w:ascii="Times New Roman" w:hAnsi="Times New Roman" w:cs="Times New Roman"/>
          <w:sz w:val="28"/>
          <w:szCs w:val="28"/>
        </w:rPr>
        <w:t>Шаблон договора</w:t>
      </w:r>
      <w:r w:rsidR="00304A27">
        <w:rPr>
          <w:rFonts w:ascii="Times New Roman" w:hAnsi="Times New Roman" w:cs="Times New Roman"/>
          <w:sz w:val="28"/>
          <w:szCs w:val="28"/>
        </w:rPr>
        <w:t>;</w:t>
      </w:r>
      <w:r w:rsidR="0038090E"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3B1226">
        <w:rPr>
          <w:rFonts w:ascii="Times New Roman" w:hAnsi="Times New Roman" w:cs="Times New Roman"/>
          <w:sz w:val="28"/>
          <w:szCs w:val="28"/>
        </w:rPr>
        <w:t>3</w:t>
      </w:r>
      <w:r w:rsidR="0038090E">
        <w:rPr>
          <w:rFonts w:ascii="Times New Roman" w:hAnsi="Times New Roman" w:cs="Times New Roman"/>
          <w:sz w:val="28"/>
          <w:szCs w:val="28"/>
        </w:rPr>
        <w:t xml:space="preserve">. Фото зерносушилки; </w:t>
      </w:r>
      <w:r w:rsidR="000F5673">
        <w:rPr>
          <w:rFonts w:ascii="Times New Roman" w:hAnsi="Times New Roman" w:cs="Times New Roman"/>
          <w:sz w:val="28"/>
          <w:szCs w:val="28"/>
        </w:rPr>
        <w:t>Приложение №</w:t>
      </w:r>
      <w:r w:rsidR="003B1226">
        <w:rPr>
          <w:rFonts w:ascii="Times New Roman" w:hAnsi="Times New Roman" w:cs="Times New Roman"/>
          <w:sz w:val="28"/>
          <w:szCs w:val="28"/>
        </w:rPr>
        <w:t>4</w:t>
      </w:r>
      <w:r w:rsidR="00120BA2">
        <w:rPr>
          <w:rFonts w:ascii="Times New Roman" w:hAnsi="Times New Roman" w:cs="Times New Roman"/>
          <w:sz w:val="28"/>
          <w:szCs w:val="28"/>
        </w:rPr>
        <w:t xml:space="preserve">. </w:t>
      </w:r>
      <w:r w:rsidR="003B49A0">
        <w:rPr>
          <w:rFonts w:ascii="Times New Roman" w:hAnsi="Times New Roman" w:cs="Times New Roman"/>
          <w:sz w:val="28"/>
          <w:szCs w:val="28"/>
        </w:rPr>
        <w:t>Форма КП (</w:t>
      </w:r>
      <w:r w:rsidR="003B49A0" w:rsidRPr="000037B7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BC6F08">
        <w:rPr>
          <w:rFonts w:ascii="Times New Roman" w:hAnsi="Times New Roman" w:cs="Times New Roman"/>
          <w:b/>
          <w:bCs/>
          <w:sz w:val="28"/>
          <w:szCs w:val="28"/>
        </w:rPr>
        <w:t xml:space="preserve"> приложить </w:t>
      </w:r>
      <w:r w:rsidR="00655F71">
        <w:rPr>
          <w:rFonts w:ascii="Times New Roman" w:hAnsi="Times New Roman" w:cs="Times New Roman"/>
          <w:b/>
          <w:bCs/>
          <w:sz w:val="28"/>
          <w:szCs w:val="28"/>
        </w:rPr>
        <w:t>ЛСР</w:t>
      </w:r>
      <w:r w:rsidR="003B49A0">
        <w:rPr>
          <w:rFonts w:ascii="Times New Roman" w:hAnsi="Times New Roman" w:cs="Times New Roman"/>
          <w:sz w:val="28"/>
          <w:szCs w:val="28"/>
        </w:rPr>
        <w:t>)</w:t>
      </w:r>
      <w:r w:rsidR="00655F71">
        <w:rPr>
          <w:rFonts w:ascii="Times New Roman" w:hAnsi="Times New Roman" w:cs="Times New Roman"/>
          <w:sz w:val="28"/>
          <w:szCs w:val="28"/>
        </w:rPr>
        <w:t>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0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2B817BB" w14:textId="6A26A9F8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BB26F0" w:rsidRPr="00251714">
        <w:rPr>
          <w:rFonts w:ascii="Times New Roman" w:hAnsi="Times New Roman" w:cs="Times New Roman"/>
          <w:sz w:val="28"/>
          <w:szCs w:val="28"/>
          <w:lang w:eastAsia="ru-RU"/>
        </w:rPr>
        <w:t xml:space="preserve">на выполнение </w:t>
      </w:r>
      <w:r w:rsidR="00BB26F0" w:rsidRPr="00BB26F0">
        <w:rPr>
          <w:rFonts w:ascii="Times New Roman" w:hAnsi="Times New Roman" w:cs="Times New Roman"/>
          <w:sz w:val="28"/>
          <w:szCs w:val="28"/>
          <w:lang w:eastAsia="ru-RU"/>
        </w:rPr>
        <w:t>ремонта мобильной зерносушилки RIELA GDT240/12/1 для ЗАО «Касторное-АГРО-Инвест»</w:t>
      </w:r>
      <w:r w:rsidR="002517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40598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86969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473121">
    <w:abstractNumId w:val="0"/>
  </w:num>
  <w:num w:numId="3" w16cid:durableId="1356421963">
    <w:abstractNumId w:val="0"/>
  </w:num>
  <w:num w:numId="4" w16cid:durableId="10211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2564C"/>
    <w:rsid w:val="0003112D"/>
    <w:rsid w:val="000555BB"/>
    <w:rsid w:val="00074646"/>
    <w:rsid w:val="00075AA4"/>
    <w:rsid w:val="000821BA"/>
    <w:rsid w:val="00083F5C"/>
    <w:rsid w:val="000A1A53"/>
    <w:rsid w:val="000C24C9"/>
    <w:rsid w:val="000C6479"/>
    <w:rsid w:val="000D1F8F"/>
    <w:rsid w:val="000D3D9B"/>
    <w:rsid w:val="000F5673"/>
    <w:rsid w:val="000F5B21"/>
    <w:rsid w:val="001145F5"/>
    <w:rsid w:val="001209DC"/>
    <w:rsid w:val="00120BA2"/>
    <w:rsid w:val="001416B8"/>
    <w:rsid w:val="0014550C"/>
    <w:rsid w:val="00147074"/>
    <w:rsid w:val="00170559"/>
    <w:rsid w:val="001D1B5F"/>
    <w:rsid w:val="001E75D4"/>
    <w:rsid w:val="001F062B"/>
    <w:rsid w:val="00203330"/>
    <w:rsid w:val="00231B0D"/>
    <w:rsid w:val="00251714"/>
    <w:rsid w:val="00287A06"/>
    <w:rsid w:val="00297001"/>
    <w:rsid w:val="002C0442"/>
    <w:rsid w:val="002D75C2"/>
    <w:rsid w:val="002E689B"/>
    <w:rsid w:val="00304A27"/>
    <w:rsid w:val="00330152"/>
    <w:rsid w:val="0034568D"/>
    <w:rsid w:val="00352B9C"/>
    <w:rsid w:val="0036515A"/>
    <w:rsid w:val="00365816"/>
    <w:rsid w:val="003767B1"/>
    <w:rsid w:val="0038090E"/>
    <w:rsid w:val="003826FF"/>
    <w:rsid w:val="0038336D"/>
    <w:rsid w:val="0039231A"/>
    <w:rsid w:val="00393723"/>
    <w:rsid w:val="00395D84"/>
    <w:rsid w:val="003B1226"/>
    <w:rsid w:val="003B49A0"/>
    <w:rsid w:val="003C0E7F"/>
    <w:rsid w:val="003C72E8"/>
    <w:rsid w:val="003D376B"/>
    <w:rsid w:val="003D7229"/>
    <w:rsid w:val="00405988"/>
    <w:rsid w:val="0042346D"/>
    <w:rsid w:val="0043765B"/>
    <w:rsid w:val="00444E25"/>
    <w:rsid w:val="00456EA1"/>
    <w:rsid w:val="00463D35"/>
    <w:rsid w:val="004772B7"/>
    <w:rsid w:val="004872FE"/>
    <w:rsid w:val="00490405"/>
    <w:rsid w:val="004919B0"/>
    <w:rsid w:val="00494D6B"/>
    <w:rsid w:val="004B070D"/>
    <w:rsid w:val="004B6AC5"/>
    <w:rsid w:val="004C26F2"/>
    <w:rsid w:val="004C591A"/>
    <w:rsid w:val="004D7110"/>
    <w:rsid w:val="004E2E0D"/>
    <w:rsid w:val="004E38CA"/>
    <w:rsid w:val="00505D3B"/>
    <w:rsid w:val="005123B4"/>
    <w:rsid w:val="0052523E"/>
    <w:rsid w:val="0053429A"/>
    <w:rsid w:val="005430A5"/>
    <w:rsid w:val="00543109"/>
    <w:rsid w:val="005512F7"/>
    <w:rsid w:val="005673D7"/>
    <w:rsid w:val="00584E64"/>
    <w:rsid w:val="00597A6C"/>
    <w:rsid w:val="005A1168"/>
    <w:rsid w:val="005D55A2"/>
    <w:rsid w:val="005D5C73"/>
    <w:rsid w:val="005D7A5E"/>
    <w:rsid w:val="005E293F"/>
    <w:rsid w:val="005E5037"/>
    <w:rsid w:val="00654D16"/>
    <w:rsid w:val="00655F71"/>
    <w:rsid w:val="006904E5"/>
    <w:rsid w:val="00695F71"/>
    <w:rsid w:val="006C0A47"/>
    <w:rsid w:val="006C5230"/>
    <w:rsid w:val="006D0812"/>
    <w:rsid w:val="006F0266"/>
    <w:rsid w:val="00705DEC"/>
    <w:rsid w:val="00713218"/>
    <w:rsid w:val="00720F61"/>
    <w:rsid w:val="00733462"/>
    <w:rsid w:val="00755BCD"/>
    <w:rsid w:val="0077162D"/>
    <w:rsid w:val="00790637"/>
    <w:rsid w:val="00791B43"/>
    <w:rsid w:val="0079518E"/>
    <w:rsid w:val="007F0E4B"/>
    <w:rsid w:val="007F1DB2"/>
    <w:rsid w:val="00812C69"/>
    <w:rsid w:val="00826152"/>
    <w:rsid w:val="00847027"/>
    <w:rsid w:val="00857187"/>
    <w:rsid w:val="008906C6"/>
    <w:rsid w:val="008A1A69"/>
    <w:rsid w:val="008B2867"/>
    <w:rsid w:val="008B37E4"/>
    <w:rsid w:val="008E7389"/>
    <w:rsid w:val="008F0BEB"/>
    <w:rsid w:val="00926CBE"/>
    <w:rsid w:val="009322D1"/>
    <w:rsid w:val="00955970"/>
    <w:rsid w:val="00962028"/>
    <w:rsid w:val="0097670E"/>
    <w:rsid w:val="0098219B"/>
    <w:rsid w:val="0098435C"/>
    <w:rsid w:val="009865B6"/>
    <w:rsid w:val="009A0E3F"/>
    <w:rsid w:val="009A28B6"/>
    <w:rsid w:val="009A6FAE"/>
    <w:rsid w:val="009B3E81"/>
    <w:rsid w:val="009B770F"/>
    <w:rsid w:val="009D46D2"/>
    <w:rsid w:val="009E1B61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E0C26"/>
    <w:rsid w:val="00AF3C7B"/>
    <w:rsid w:val="00B109C9"/>
    <w:rsid w:val="00B12D79"/>
    <w:rsid w:val="00B14A6D"/>
    <w:rsid w:val="00B30273"/>
    <w:rsid w:val="00B40FEE"/>
    <w:rsid w:val="00B50777"/>
    <w:rsid w:val="00B507E7"/>
    <w:rsid w:val="00B91CF4"/>
    <w:rsid w:val="00BA0EAE"/>
    <w:rsid w:val="00BB26F0"/>
    <w:rsid w:val="00BC60D7"/>
    <w:rsid w:val="00BC6F08"/>
    <w:rsid w:val="00BD1B03"/>
    <w:rsid w:val="00BD6BB9"/>
    <w:rsid w:val="00BE16FE"/>
    <w:rsid w:val="00BE5FEA"/>
    <w:rsid w:val="00C03621"/>
    <w:rsid w:val="00C05C9E"/>
    <w:rsid w:val="00C20034"/>
    <w:rsid w:val="00C40C94"/>
    <w:rsid w:val="00CA020F"/>
    <w:rsid w:val="00CA2917"/>
    <w:rsid w:val="00CA4765"/>
    <w:rsid w:val="00CC75CB"/>
    <w:rsid w:val="00CD2321"/>
    <w:rsid w:val="00CD430C"/>
    <w:rsid w:val="00CF6EC1"/>
    <w:rsid w:val="00D067E6"/>
    <w:rsid w:val="00D2522A"/>
    <w:rsid w:val="00D36EBD"/>
    <w:rsid w:val="00D37EF9"/>
    <w:rsid w:val="00D4075B"/>
    <w:rsid w:val="00D944E4"/>
    <w:rsid w:val="00DA6599"/>
    <w:rsid w:val="00DA7490"/>
    <w:rsid w:val="00DB48F0"/>
    <w:rsid w:val="00DC53C5"/>
    <w:rsid w:val="00E3691B"/>
    <w:rsid w:val="00E4611E"/>
    <w:rsid w:val="00E657BB"/>
    <w:rsid w:val="00E673E6"/>
    <w:rsid w:val="00E74730"/>
    <w:rsid w:val="00E83542"/>
    <w:rsid w:val="00E94330"/>
    <w:rsid w:val="00EB5137"/>
    <w:rsid w:val="00EC1B47"/>
    <w:rsid w:val="00ED5CEB"/>
    <w:rsid w:val="00EE11E5"/>
    <w:rsid w:val="00EE68A3"/>
    <w:rsid w:val="00F030D1"/>
    <w:rsid w:val="00F1301D"/>
    <w:rsid w:val="00F16CBA"/>
    <w:rsid w:val="00F4109A"/>
    <w:rsid w:val="00F43DAE"/>
    <w:rsid w:val="00F455DE"/>
    <w:rsid w:val="00F75EEF"/>
    <w:rsid w:val="00F8462B"/>
    <w:rsid w:val="00F92668"/>
    <w:rsid w:val="00F93983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urchase@agroinves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4F5DD-9C54-465D-8F5D-33608307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148</cp:revision>
  <cp:lastPrinted>2019-04-09T16:13:00Z</cp:lastPrinted>
  <dcterms:created xsi:type="dcterms:W3CDTF">2021-04-08T09:12:00Z</dcterms:created>
  <dcterms:modified xsi:type="dcterms:W3CDTF">2023-01-17T08:24:00Z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