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297BD5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78C64A06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7951619B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</w:t>
      </w:r>
      <w:bookmarkStart w:id="34" w:name="_GoBack"/>
      <w:bookmarkEnd w:id="34"/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5" w:name="_Ref93089454"/>
      <w:bookmarkStart w:id="36" w:name="_Toc98254001"/>
      <w:bookmarkStart w:id="37" w:name="_Toc532307714"/>
      <w:bookmarkStart w:id="38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5"/>
      <w:bookmarkEnd w:id="36"/>
      <w:bookmarkEnd w:id="37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8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9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40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9"/>
      <w:bookmarkEnd w:id="40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1" w:name="_Ref93089457"/>
      <w:bookmarkStart w:id="42" w:name="_Toc98254004"/>
      <w:bookmarkStart w:id="43" w:name="_Toc532307715"/>
      <w:bookmarkStart w:id="44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1"/>
      <w:bookmarkEnd w:id="42"/>
      <w:bookmarkEnd w:id="43"/>
    </w:p>
    <w:bookmarkEnd w:id="44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5" w:name="_Ref56222744"/>
      <w:r w:rsidRPr="002B0F56">
        <w:t>опыт, ресурсные возможности и деловая репутация Участника.</w:t>
      </w:r>
      <w:bookmarkEnd w:id="45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93697814"/>
      <w:bookmarkStart w:id="47" w:name="_Toc98254003"/>
      <w:bookmarkStart w:id="48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6"/>
      <w:bookmarkEnd w:id="47"/>
      <w:bookmarkEnd w:id="48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9" w:name="_Toc532307717"/>
      <w:bookmarkStart w:id="50" w:name="_Ref55280461"/>
      <w:bookmarkStart w:id="51" w:name="_Toc55285354"/>
      <w:bookmarkStart w:id="52" w:name="_Toc55305386"/>
      <w:bookmarkStart w:id="53" w:name="_Toc57314657"/>
      <w:bookmarkStart w:id="54" w:name="_Toc69728971"/>
      <w:bookmarkStart w:id="55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9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50"/>
      <w:bookmarkEnd w:id="51"/>
      <w:bookmarkEnd w:id="52"/>
      <w:bookmarkEnd w:id="53"/>
      <w:bookmarkEnd w:id="54"/>
      <w:bookmarkEnd w:id="55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6" w:name="_Ref55280474"/>
      <w:bookmarkStart w:id="57" w:name="_Toc55285356"/>
      <w:bookmarkStart w:id="58" w:name="_Toc55305388"/>
      <w:bookmarkStart w:id="59" w:name="_Toc57314659"/>
      <w:bookmarkStart w:id="60" w:name="_Toc69728973"/>
      <w:bookmarkStart w:id="61" w:name="_Toc189545082"/>
      <w:bookmarkStart w:id="62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636BDE89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proofErr w:type="gramStart"/>
      <w:r w:rsidR="003024B6">
        <w:rPr>
          <w:highlight w:val="green"/>
        </w:rPr>
        <w:t>Поставщика</w:t>
      </w:r>
      <w:r w:rsidRPr="004D0314">
        <w:rPr>
          <w:highlight w:val="green"/>
        </w:rPr>
        <w:t>.</w:t>
      </w:r>
      <w:r w:rsidR="004D0314" w:rsidRPr="004D0314">
        <w:rPr>
          <w:highlight w:val="green"/>
        </w:rPr>
        <w:t>.</w:t>
      </w:r>
      <w:proofErr w:type="gramEnd"/>
      <w:r w:rsidR="004D0314" w:rsidRPr="004D0314">
        <w:rPr>
          <w:highlight w:val="green"/>
        </w:rPr>
        <w:t xml:space="preserve">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3024B6">
        <w:rPr>
          <w:b/>
          <w:highlight w:val="green"/>
          <w:u w:val="single"/>
        </w:rPr>
        <w:t>ить к коммерческому предложению</w:t>
      </w:r>
      <w:r w:rsidR="004D0314" w:rsidRPr="004D0314">
        <w:rPr>
          <w:b/>
          <w:highlight w:val="green"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mirrorMargin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0F3770-5A2C-48FB-89B9-EF2F877179B4}"/>
</file>

<file path=customXml/itemProps3.xml><?xml version="1.0" encoding="utf-8"?>
<ds:datastoreItem xmlns:ds="http://schemas.openxmlformats.org/officeDocument/2006/customXml" ds:itemID="{AC624E10-B1D2-48BD-9185-99B3E646B984}"/>
</file>

<file path=customXml/itemProps4.xml><?xml version="1.0" encoding="utf-8"?>
<ds:datastoreItem xmlns:ds="http://schemas.openxmlformats.org/officeDocument/2006/customXml" ds:itemID="{3B0F1D3A-8415-4489-A80E-F148448D5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Большакова Рита Викторовна</cp:lastModifiedBy>
  <cp:revision>98</cp:revision>
  <cp:lastPrinted>2019-04-09T16:11:00Z</cp:lastPrinted>
  <dcterms:created xsi:type="dcterms:W3CDTF">2020-02-12T14:05:00Z</dcterms:created>
  <dcterms:modified xsi:type="dcterms:W3CDTF">2021-01-25T08:54:00Z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