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51BA6" w14:textId="5B92F95D" w:rsidR="0001212D" w:rsidRDefault="004E38CA" w:rsidP="00BD1B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r w:rsidR="00705DE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</w:t>
      </w:r>
      <w:r w:rsidR="0053429A" w:rsidRPr="0053429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55BC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выполнение работ </w:t>
      </w:r>
      <w:r w:rsidR="00CA4765" w:rsidRPr="00CA476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ремонту </w:t>
      </w:r>
      <w:r w:rsidR="00BD1B03" w:rsidRPr="00BD1B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"Административного здания (конторы) литер "А"  ООО "АГРОЛИПЕЦК"  в с. Завальное , Липецкой области Усманского района, ул. Ленина 115</w:t>
      </w:r>
    </w:p>
    <w:p w14:paraId="6C828D7D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382A6227" w:rsidR="004E38CA" w:rsidRPr="00A03ED0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договора </w:t>
      </w:r>
      <w:r w:rsidR="00755BCD" w:rsidRPr="00755BCD">
        <w:rPr>
          <w:rFonts w:ascii="Times New Roman" w:hAnsi="Times New Roman" w:cs="Times New Roman"/>
          <w:sz w:val="28"/>
          <w:szCs w:val="28"/>
          <w:lang w:eastAsia="ru-RU"/>
        </w:rPr>
        <w:t>на выполнение работ по</w:t>
      </w:r>
      <w:r w:rsidR="00CD4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FEE">
        <w:rPr>
          <w:rFonts w:ascii="Times New Roman" w:hAnsi="Times New Roman" w:cs="Times New Roman"/>
          <w:sz w:val="28"/>
          <w:szCs w:val="28"/>
          <w:lang w:eastAsia="ru-RU"/>
        </w:rPr>
        <w:t xml:space="preserve">ремонту </w:t>
      </w:r>
      <w:r w:rsidR="00BD1B03" w:rsidRPr="00BD1B03">
        <w:rPr>
          <w:rFonts w:ascii="Times New Roman" w:hAnsi="Times New Roman" w:cs="Times New Roman"/>
          <w:sz w:val="28"/>
          <w:szCs w:val="28"/>
          <w:lang w:eastAsia="ru-RU"/>
        </w:rPr>
        <w:t>"Административного</w:t>
      </w:r>
      <w:r w:rsidR="00B40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1B03" w:rsidRPr="00BD1B03">
        <w:rPr>
          <w:rFonts w:ascii="Times New Roman" w:hAnsi="Times New Roman" w:cs="Times New Roman"/>
          <w:sz w:val="28"/>
          <w:szCs w:val="28"/>
          <w:lang w:eastAsia="ru-RU"/>
        </w:rPr>
        <w:t>здания</w:t>
      </w:r>
      <w:r w:rsidR="00B40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1B03" w:rsidRPr="00BD1B03">
        <w:rPr>
          <w:rFonts w:ascii="Times New Roman" w:hAnsi="Times New Roman" w:cs="Times New Roman"/>
          <w:sz w:val="28"/>
          <w:szCs w:val="28"/>
          <w:lang w:eastAsia="ru-RU"/>
        </w:rPr>
        <w:t>(конторы)</w:t>
      </w:r>
      <w:r w:rsidR="00B40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1B03" w:rsidRPr="00BD1B03">
        <w:rPr>
          <w:rFonts w:ascii="Times New Roman" w:hAnsi="Times New Roman" w:cs="Times New Roman"/>
          <w:sz w:val="28"/>
          <w:szCs w:val="28"/>
          <w:lang w:eastAsia="ru-RU"/>
        </w:rPr>
        <w:t>литер</w:t>
      </w:r>
      <w:r w:rsidR="00B40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1B03" w:rsidRPr="00BD1B03">
        <w:rPr>
          <w:rFonts w:ascii="Times New Roman" w:hAnsi="Times New Roman" w:cs="Times New Roman"/>
          <w:sz w:val="28"/>
          <w:szCs w:val="28"/>
          <w:lang w:eastAsia="ru-RU"/>
        </w:rPr>
        <w:t xml:space="preserve">"А" </w:t>
      </w:r>
      <w:r w:rsidR="00BD1B03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BD1B03" w:rsidRPr="00BD1B03">
        <w:rPr>
          <w:rFonts w:ascii="Times New Roman" w:hAnsi="Times New Roman" w:cs="Times New Roman"/>
          <w:sz w:val="28"/>
          <w:szCs w:val="28"/>
          <w:lang w:eastAsia="ru-RU"/>
        </w:rPr>
        <w:t xml:space="preserve"> ООО "АГРОЛИПЕЦК" 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2BD92A0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11FF29CF" w14:textId="3EE92116" w:rsidR="00C05C9E" w:rsidRDefault="00B507E7" w:rsidP="00C05C9E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07E7">
        <w:rPr>
          <w:rFonts w:ascii="Times New Roman" w:hAnsi="Times New Roman" w:cs="Times New Roman"/>
          <w:sz w:val="28"/>
          <w:szCs w:val="28"/>
        </w:rPr>
        <w:t>Инженер</w:t>
      </w:r>
      <w:r w:rsidR="00C05C9E">
        <w:rPr>
          <w:rFonts w:ascii="Times New Roman" w:hAnsi="Times New Roman" w:cs="Times New Roman"/>
          <w:sz w:val="28"/>
          <w:szCs w:val="28"/>
        </w:rPr>
        <w:t xml:space="preserve"> </w:t>
      </w:r>
      <w:r w:rsidR="008F0BEB">
        <w:rPr>
          <w:rFonts w:ascii="Times New Roman" w:hAnsi="Times New Roman" w:cs="Times New Roman"/>
          <w:sz w:val="28"/>
          <w:szCs w:val="28"/>
        </w:rPr>
        <w:t>89045367373</w:t>
      </w:r>
      <w:r w:rsidR="008F0BEB">
        <w:rPr>
          <w:rFonts w:ascii="Times New Roman" w:hAnsi="Times New Roman" w:cs="Times New Roman"/>
          <w:sz w:val="28"/>
          <w:szCs w:val="28"/>
        </w:rPr>
        <w:t xml:space="preserve"> </w:t>
      </w:r>
      <w:r w:rsidR="00C05C9E" w:rsidRPr="00C05C9E">
        <w:rPr>
          <w:rFonts w:ascii="Times New Roman" w:hAnsi="Times New Roman" w:cs="Times New Roman"/>
          <w:sz w:val="28"/>
          <w:szCs w:val="28"/>
        </w:rPr>
        <w:t>Долгих Игорь Владимирович</w:t>
      </w:r>
    </w:p>
    <w:p w14:paraId="69E01808" w14:textId="3D15FE7D" w:rsidR="004E38CA" w:rsidRPr="00857187" w:rsidRDefault="00F93983" w:rsidP="00C05C9E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7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>; </w:t>
      </w:r>
      <w:r w:rsidR="00F455DE">
        <w:rPr>
          <w:rFonts w:ascii="Times New Roman" w:hAnsi="Times New Roman" w:cs="Times New Roman"/>
          <w:sz w:val="28"/>
          <w:szCs w:val="28"/>
        </w:rPr>
        <w:t xml:space="preserve">Приложение №2. Шаблон договора </w:t>
      </w:r>
      <w:r w:rsidR="00F455DE" w:rsidRPr="00857187">
        <w:rPr>
          <w:rFonts w:ascii="Times New Roman" w:hAnsi="Times New Roman" w:cs="Times New Roman"/>
          <w:sz w:val="28"/>
          <w:szCs w:val="28"/>
        </w:rPr>
        <w:t>(*.doc);</w:t>
      </w:r>
      <w:r w:rsidR="004C26F2" w:rsidRPr="004C26F2">
        <w:rPr>
          <w:rFonts w:ascii="Times New Roman" w:hAnsi="Times New Roman" w:cs="Times New Roman"/>
          <w:sz w:val="28"/>
          <w:szCs w:val="28"/>
        </w:rPr>
        <w:t xml:space="preserve"> </w:t>
      </w:r>
      <w:r w:rsidR="00826152">
        <w:rPr>
          <w:rFonts w:ascii="Times New Roman" w:hAnsi="Times New Roman" w:cs="Times New Roman"/>
          <w:sz w:val="28"/>
          <w:szCs w:val="28"/>
        </w:rPr>
        <w:t>Приложение №</w:t>
      </w:r>
      <w:r w:rsidR="006F0266">
        <w:rPr>
          <w:rFonts w:ascii="Times New Roman" w:hAnsi="Times New Roman" w:cs="Times New Roman"/>
          <w:sz w:val="28"/>
          <w:szCs w:val="28"/>
        </w:rPr>
        <w:t>3</w:t>
      </w:r>
      <w:r w:rsidR="00826152">
        <w:rPr>
          <w:rFonts w:ascii="Times New Roman" w:hAnsi="Times New Roman" w:cs="Times New Roman"/>
          <w:sz w:val="28"/>
          <w:szCs w:val="28"/>
        </w:rPr>
        <w:t xml:space="preserve">. </w:t>
      </w:r>
      <w:r w:rsidR="006904E5">
        <w:rPr>
          <w:rFonts w:ascii="Times New Roman" w:hAnsi="Times New Roman" w:cs="Times New Roman"/>
          <w:sz w:val="28"/>
          <w:szCs w:val="28"/>
        </w:rPr>
        <w:t>ОБЯЗАТЕЛЬН</w:t>
      </w:r>
      <w:r w:rsidR="005123B4">
        <w:rPr>
          <w:rFonts w:ascii="Times New Roman" w:hAnsi="Times New Roman" w:cs="Times New Roman"/>
          <w:sz w:val="28"/>
          <w:szCs w:val="28"/>
        </w:rPr>
        <w:t>О.</w:t>
      </w:r>
      <w:r w:rsidR="006904E5">
        <w:rPr>
          <w:rFonts w:ascii="Times New Roman" w:hAnsi="Times New Roman" w:cs="Times New Roman"/>
          <w:sz w:val="28"/>
          <w:szCs w:val="28"/>
        </w:rPr>
        <w:t xml:space="preserve"> Форма для заполнения коммерческого предложения (*</w:t>
      </w:r>
      <w:r w:rsidR="00962028">
        <w:rPr>
          <w:rFonts w:ascii="Times New Roman" w:hAnsi="Times New Roman" w:cs="Times New Roman"/>
          <w:sz w:val="28"/>
          <w:szCs w:val="28"/>
        </w:rPr>
        <w:t>.</w:t>
      </w:r>
      <w:r w:rsidR="00962028">
        <w:rPr>
          <w:rFonts w:ascii="Times New Roman" w:hAnsi="Times New Roman" w:cs="Times New Roman"/>
          <w:sz w:val="28"/>
          <w:szCs w:val="28"/>
          <w:lang w:val="en-US"/>
        </w:rPr>
        <w:t>exel</w:t>
      </w:r>
      <w:r w:rsidR="00962028">
        <w:rPr>
          <w:rFonts w:ascii="Times New Roman" w:hAnsi="Times New Roman" w:cs="Times New Roman"/>
          <w:sz w:val="28"/>
          <w:szCs w:val="28"/>
        </w:rPr>
        <w:t>)</w:t>
      </w:r>
      <w:r w:rsidR="009D46D2">
        <w:rPr>
          <w:rFonts w:ascii="Times New Roman" w:hAnsi="Times New Roman" w:cs="Times New Roman"/>
          <w:sz w:val="28"/>
          <w:szCs w:val="28"/>
        </w:rPr>
        <w:t>.</w:t>
      </w:r>
      <w:r w:rsidR="00BD1B03">
        <w:rPr>
          <w:rFonts w:ascii="Times New Roman" w:hAnsi="Times New Roman" w:cs="Times New Roman"/>
          <w:sz w:val="28"/>
          <w:szCs w:val="28"/>
        </w:rPr>
        <w:t xml:space="preserve"> Приложение №4 Дефектная ведомость</w:t>
      </w:r>
      <w:r w:rsidR="00B40FEE">
        <w:rPr>
          <w:rFonts w:ascii="Times New Roman" w:hAnsi="Times New Roman" w:cs="Times New Roman"/>
          <w:sz w:val="28"/>
          <w:szCs w:val="28"/>
        </w:rPr>
        <w:t>(*.</w:t>
      </w:r>
      <w:r w:rsidR="00B40FEE">
        <w:rPr>
          <w:rFonts w:ascii="Times New Roman" w:hAnsi="Times New Roman" w:cs="Times New Roman"/>
          <w:sz w:val="28"/>
          <w:szCs w:val="28"/>
          <w:lang w:val="en-US"/>
        </w:rPr>
        <w:t>exel</w:t>
      </w:r>
      <w:r w:rsidR="00B40FEE">
        <w:rPr>
          <w:rFonts w:ascii="Times New Roman" w:hAnsi="Times New Roman" w:cs="Times New Roman"/>
          <w:sz w:val="28"/>
          <w:szCs w:val="28"/>
        </w:rPr>
        <w:t>).</w:t>
      </w:r>
    </w:p>
    <w:p w14:paraId="5506DC1F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8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817BB" w14:textId="232EA329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8906C6" w:rsidRPr="00755BCD">
        <w:rPr>
          <w:rFonts w:ascii="Times New Roman" w:hAnsi="Times New Roman" w:cs="Times New Roman"/>
          <w:sz w:val="28"/>
          <w:szCs w:val="28"/>
          <w:lang w:eastAsia="ru-RU"/>
        </w:rPr>
        <w:t xml:space="preserve">на выполнение работ по ремонту </w:t>
      </w:r>
      <w:r w:rsidR="00B40FEE" w:rsidRPr="00BD1B03">
        <w:rPr>
          <w:rFonts w:ascii="Times New Roman" w:hAnsi="Times New Roman" w:cs="Times New Roman"/>
          <w:sz w:val="28"/>
          <w:szCs w:val="28"/>
          <w:lang w:eastAsia="ru-RU"/>
        </w:rPr>
        <w:t>"Административного</w:t>
      </w:r>
      <w:r w:rsidR="00B40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FEE" w:rsidRPr="00BD1B03">
        <w:rPr>
          <w:rFonts w:ascii="Times New Roman" w:hAnsi="Times New Roman" w:cs="Times New Roman"/>
          <w:sz w:val="28"/>
          <w:szCs w:val="28"/>
          <w:lang w:eastAsia="ru-RU"/>
        </w:rPr>
        <w:t>здания</w:t>
      </w:r>
      <w:r w:rsidR="00B40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FEE" w:rsidRPr="00BD1B03">
        <w:rPr>
          <w:rFonts w:ascii="Times New Roman" w:hAnsi="Times New Roman" w:cs="Times New Roman"/>
          <w:sz w:val="28"/>
          <w:szCs w:val="28"/>
          <w:lang w:eastAsia="ru-RU"/>
        </w:rPr>
        <w:t>(конторы)</w:t>
      </w:r>
      <w:r w:rsidR="00B40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FEE" w:rsidRPr="00BD1B03">
        <w:rPr>
          <w:rFonts w:ascii="Times New Roman" w:hAnsi="Times New Roman" w:cs="Times New Roman"/>
          <w:sz w:val="28"/>
          <w:szCs w:val="28"/>
          <w:lang w:eastAsia="ru-RU"/>
        </w:rPr>
        <w:t>литер</w:t>
      </w:r>
      <w:r w:rsidR="00B40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FEE" w:rsidRPr="00BD1B03">
        <w:rPr>
          <w:rFonts w:ascii="Times New Roman" w:hAnsi="Times New Roman" w:cs="Times New Roman"/>
          <w:sz w:val="28"/>
          <w:szCs w:val="28"/>
          <w:lang w:eastAsia="ru-RU"/>
        </w:rPr>
        <w:t xml:space="preserve">"А" </w:t>
      </w:r>
      <w:r w:rsidR="00B40FEE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B40FEE" w:rsidRPr="00BD1B03">
        <w:rPr>
          <w:rFonts w:ascii="Times New Roman" w:hAnsi="Times New Roman" w:cs="Times New Roman"/>
          <w:sz w:val="28"/>
          <w:szCs w:val="28"/>
          <w:lang w:eastAsia="ru-RU"/>
        </w:rPr>
        <w:t xml:space="preserve"> ООО "АГРОЛИПЕЦК"</w:t>
      </w:r>
      <w:r w:rsidR="008906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455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DA659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DA659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.2021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1212D"/>
    <w:rsid w:val="0002564C"/>
    <w:rsid w:val="0003112D"/>
    <w:rsid w:val="00074646"/>
    <w:rsid w:val="000821BA"/>
    <w:rsid w:val="00083F5C"/>
    <w:rsid w:val="000A1A53"/>
    <w:rsid w:val="000C6479"/>
    <w:rsid w:val="000D3D9B"/>
    <w:rsid w:val="001209DC"/>
    <w:rsid w:val="001416B8"/>
    <w:rsid w:val="00231B0D"/>
    <w:rsid w:val="00287A06"/>
    <w:rsid w:val="00297001"/>
    <w:rsid w:val="0034568D"/>
    <w:rsid w:val="00352B9C"/>
    <w:rsid w:val="00365816"/>
    <w:rsid w:val="003767B1"/>
    <w:rsid w:val="0039231A"/>
    <w:rsid w:val="00393723"/>
    <w:rsid w:val="003C72E8"/>
    <w:rsid w:val="003D7229"/>
    <w:rsid w:val="0042346D"/>
    <w:rsid w:val="0043765B"/>
    <w:rsid w:val="004B070D"/>
    <w:rsid w:val="004B6AC5"/>
    <w:rsid w:val="004C26F2"/>
    <w:rsid w:val="004D7110"/>
    <w:rsid w:val="004E38CA"/>
    <w:rsid w:val="005123B4"/>
    <w:rsid w:val="0053429A"/>
    <w:rsid w:val="005430A5"/>
    <w:rsid w:val="00543109"/>
    <w:rsid w:val="005673D7"/>
    <w:rsid w:val="005D55A2"/>
    <w:rsid w:val="005D5C73"/>
    <w:rsid w:val="005E293F"/>
    <w:rsid w:val="005E5037"/>
    <w:rsid w:val="006904E5"/>
    <w:rsid w:val="006D0812"/>
    <w:rsid w:val="006F0266"/>
    <w:rsid w:val="00705DEC"/>
    <w:rsid w:val="00713218"/>
    <w:rsid w:val="00755BCD"/>
    <w:rsid w:val="0077162D"/>
    <w:rsid w:val="00812C69"/>
    <w:rsid w:val="00826152"/>
    <w:rsid w:val="00857187"/>
    <w:rsid w:val="008906C6"/>
    <w:rsid w:val="008B37E4"/>
    <w:rsid w:val="008E7389"/>
    <w:rsid w:val="008F0BEB"/>
    <w:rsid w:val="009322D1"/>
    <w:rsid w:val="00955970"/>
    <w:rsid w:val="00962028"/>
    <w:rsid w:val="0097670E"/>
    <w:rsid w:val="009D46D2"/>
    <w:rsid w:val="00A03ED0"/>
    <w:rsid w:val="00A11EF2"/>
    <w:rsid w:val="00A54165"/>
    <w:rsid w:val="00A916B5"/>
    <w:rsid w:val="00A942B8"/>
    <w:rsid w:val="00A96BC0"/>
    <w:rsid w:val="00AB3A14"/>
    <w:rsid w:val="00AD3841"/>
    <w:rsid w:val="00B40FEE"/>
    <w:rsid w:val="00B50777"/>
    <w:rsid w:val="00B507E7"/>
    <w:rsid w:val="00BA0EAE"/>
    <w:rsid w:val="00BC60D7"/>
    <w:rsid w:val="00BD1B03"/>
    <w:rsid w:val="00BD6BB9"/>
    <w:rsid w:val="00BE5FEA"/>
    <w:rsid w:val="00C05C9E"/>
    <w:rsid w:val="00C20034"/>
    <w:rsid w:val="00C40C94"/>
    <w:rsid w:val="00CA020F"/>
    <w:rsid w:val="00CA4765"/>
    <w:rsid w:val="00CC75CB"/>
    <w:rsid w:val="00CD2321"/>
    <w:rsid w:val="00CD430C"/>
    <w:rsid w:val="00CF6EC1"/>
    <w:rsid w:val="00D067E6"/>
    <w:rsid w:val="00D2522A"/>
    <w:rsid w:val="00D37EF9"/>
    <w:rsid w:val="00D4075B"/>
    <w:rsid w:val="00D944E4"/>
    <w:rsid w:val="00DA6599"/>
    <w:rsid w:val="00DA7490"/>
    <w:rsid w:val="00DC53C5"/>
    <w:rsid w:val="00E673E6"/>
    <w:rsid w:val="00E83542"/>
    <w:rsid w:val="00E94330"/>
    <w:rsid w:val="00EB5137"/>
    <w:rsid w:val="00EC1B47"/>
    <w:rsid w:val="00ED5CEB"/>
    <w:rsid w:val="00EE68A3"/>
    <w:rsid w:val="00F1301D"/>
    <w:rsid w:val="00F16CBA"/>
    <w:rsid w:val="00F455DE"/>
    <w:rsid w:val="00F75EEF"/>
    <w:rsid w:val="00F8462B"/>
    <w:rsid w:val="00F92668"/>
    <w:rsid w:val="00F93983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pc.ru/wp-content/uploads/2015/01/1589-DD-DVS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pc.ru/wp-content/uploads/2013/06/Invite.docx" TargetMode="External"/><Relationship Id="rId5" Type="http://schemas.openxmlformats.org/officeDocument/2006/relationships/hyperlink" Target="mailto:purchase@agroinves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43</cp:revision>
  <cp:lastPrinted>2019-04-09T16:13:00Z</cp:lastPrinted>
  <dcterms:created xsi:type="dcterms:W3CDTF">2021-04-08T09:12:00Z</dcterms:created>
  <dcterms:modified xsi:type="dcterms:W3CDTF">2021-05-28T09:14:00Z</dcterms:modified>
</cp:coreProperties>
</file>