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Pr="00B230B6" w:rsidR="00BD23E7" w:rsidP="32A4C661" w:rsidRDefault="00BD23E7" w14:paraId="713B7BEC" w14:textId="77777777" w14:noSpellErr="1">
      <w:pPr>
        <w:pStyle w:val="a9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Pr="00C34530" w:rsidR="004D021D" w:rsidP="22BA9043" w:rsidRDefault="004D021D" w14:paraId="407D89C1" w14:textId="18C24BC3" w14:noSpellErr="1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К</w:t>
      </w: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АРТ</w:t>
      </w:r>
      <w:r w:rsidRPr="22BA9043" w:rsidR="00CF630F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ОЧКА ПРЕДПРИЯТИЯ</w:t>
      </w:r>
    </w:p>
    <w:p w:rsidRPr="00C34530" w:rsidR="004D021D" w:rsidP="22BA9043" w:rsidRDefault="004D021D" w14:paraId="2B1A79DF" w14:textId="77777777" w14:noSpellErr="1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w:rsidRPr="00C34530" w:rsidR="004D021D" w:rsidP="22BA9043" w:rsidRDefault="00C34530" w14:paraId="71652422" w14:textId="43EE88F2">
      <w:pPr>
        <w:pStyle w:val="a9"/>
        <w:jc w:val="center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717313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Общество с ограниченной ответственностью</w:t>
      </w:r>
      <w:r w:rsidRPr="22BA9043" w:rsidR="54B2354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</w:t>
      </w:r>
      <w:r w:rsidRPr="22BA9043" w:rsidR="00C3453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«Моршанск-АГРО-Инвест»</w:t>
      </w:r>
    </w:p>
    <w:p w:rsidRPr="00C34530" w:rsidR="00B230B6" w:rsidP="32A4C661" w:rsidRDefault="00B230B6" w14:paraId="739BC6CA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007206C7" w:rsidP="32A4C661" w:rsidRDefault="0012731E" w14:paraId="29BBFD45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12731E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Полное наименование:</w:t>
      </w:r>
      <w:r w:rsidRPr="22BA9043" w:rsidR="0012731E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</w:p>
    <w:p w:rsidRPr="00C34530" w:rsidR="00C34530" w:rsidP="22BA9043" w:rsidRDefault="0012731E" w14:paraId="03BB5D3E" w14:textId="1C6D5754" w14:noSpellErr="1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22BA9043" w:rsidR="0012731E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Общество с ограниченной ответственностью </w:t>
      </w:r>
      <w:r w:rsidRPr="22BA9043" w:rsidR="00C3453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«Моршанск-АГРО-Инвест»</w:t>
      </w:r>
    </w:p>
    <w:p w:rsidR="007206C7" w:rsidP="32A4C661" w:rsidRDefault="004D021D" w14:paraId="330AE2E1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Сокращенное наименование:</w:t>
      </w: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</w:p>
    <w:p w:rsidRPr="00C34530" w:rsidR="004D021D" w:rsidP="22BA9043" w:rsidRDefault="004D021D" w14:paraId="50281BC5" w14:textId="2BF00C0C" w14:noSpellErr="1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ООО </w:t>
      </w:r>
      <w:bookmarkStart w:name="_Hlk30403099" w:id="0"/>
      <w:r w:rsidRPr="22BA9043" w:rsidR="00C3453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«</w:t>
      </w:r>
      <w:r w:rsidRPr="22BA9043" w:rsidR="00C3453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Моршанск-АГРО-Инвест</w:t>
      </w:r>
      <w:r w:rsidRPr="22BA9043" w:rsidR="00C3453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»</w:t>
      </w:r>
      <w:bookmarkEnd w:id="0"/>
    </w:p>
    <w:p w:rsidR="45230532" w:rsidP="32A4C661" w:rsidRDefault="45230532" w14:paraId="664FE880" w14:textId="7733C0DC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Pr="00C34530" w:rsidR="004D021D" w:rsidP="32A4C661" w:rsidRDefault="00213D09" w14:paraId="749C96BA" w14:textId="5C6AA34D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213D09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ОГРН</w:t>
      </w:r>
      <w:r w:rsidRPr="22BA9043" w:rsidR="00213D09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1066809016405</w:t>
      </w:r>
    </w:p>
    <w:p w:rsidRPr="00C34530" w:rsidR="004D021D" w:rsidP="32A4C661" w:rsidRDefault="00253544" w14:paraId="364F46D8" w14:textId="01A0985C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253544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ИНН</w:t>
      </w:r>
      <w:r w:rsidRPr="22BA9043" w:rsidR="00253544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</w:t>
      </w:r>
      <w:r w:rsidRPr="22BA9043" w:rsidR="00253544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6809025070</w:t>
      </w:r>
    </w:p>
    <w:p w:rsidRPr="00C34530" w:rsidR="004D021D" w:rsidP="32A4C661" w:rsidRDefault="004D021D" w14:paraId="1A5DAE41" w14:textId="308C54D5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КПП</w:t>
      </w: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680901001</w:t>
      </w:r>
    </w:p>
    <w:p w:rsidRPr="00C34530" w:rsidR="004D021D" w:rsidP="32A4C661" w:rsidRDefault="004D021D" w14:paraId="16F2A8AA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Pr="00C34530" w:rsidR="00C34530" w:rsidP="32A4C661" w:rsidRDefault="004D021D" w14:paraId="373EDE91" w14:textId="3EA4D55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Юридический адрес</w:t>
      </w: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:</w:t>
      </w: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 w:rsidRPr="22BA9043" w:rsidR="00A307A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393956, 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Тамбовская обл</w:t>
      </w:r>
      <w:r w:rsidRPr="22BA9043" w:rsidR="004F7CE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.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, Моршанский р</w:t>
      </w:r>
      <w:r w:rsidRPr="22BA9043" w:rsidR="004F7CE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-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н, пос</w:t>
      </w:r>
      <w:r w:rsidRPr="22BA9043" w:rsidR="004F7CE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.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Устьинский, 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ул</w:t>
      </w:r>
      <w:r w:rsidRPr="22BA9043" w:rsidR="004F7CE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 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Солнечная, д</w:t>
      </w:r>
      <w:r w:rsidRPr="22BA9043" w:rsidR="004F7CE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.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1</w:t>
      </w:r>
    </w:p>
    <w:p w:rsidRPr="00C34530" w:rsidR="0046536F" w:rsidP="32A4C661" w:rsidRDefault="0046536F" w14:paraId="6CAC0B74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00004C37" w:rsidP="23C8AAD7" w:rsidRDefault="00004C37" w14:paraId="67B618F3" w14:textId="6F6E6AA2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00004C37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р/с</w:t>
      </w:r>
      <w:r w:rsidRPr="22BA9043" w:rsidR="00004C37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: </w:t>
      </w:r>
      <w:r w:rsidRPr="22BA9043" w:rsidR="748CD0D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40702810300000089544</w:t>
      </w:r>
    </w:p>
    <w:p w:rsidR="00B8106A" w:rsidP="23C8AAD7" w:rsidRDefault="00B8106A" w14:paraId="4136D41E" w14:textId="1C63F056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00B8106A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Банк: </w:t>
      </w:r>
      <w:r w:rsidRPr="22BA9043" w:rsidR="38A6E4F7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Банк ГПБ (АО), г.</w:t>
      </w:r>
      <w:r w:rsidRPr="22BA9043" w:rsidR="2037C795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 xml:space="preserve"> </w:t>
      </w:r>
      <w:r w:rsidRPr="22BA9043" w:rsidR="38A6E4F7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Москва</w:t>
      </w:r>
    </w:p>
    <w:p w:rsidR="11BE1929" w:rsidP="22BA9043" w:rsidRDefault="11BE1929" w14:paraId="21CF1897" w14:textId="2920996B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11BE192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ИНН 7744001497</w:t>
      </w:r>
    </w:p>
    <w:p w:rsidR="11BE1929" w:rsidP="22BA9043" w:rsidRDefault="11BE1929" w14:paraId="7F4555C1" w14:textId="5AB34996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11BE192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КПП 997950001</w:t>
      </w:r>
    </w:p>
    <w:p w:rsidR="11BE1929" w:rsidP="22BA9043" w:rsidRDefault="11BE1929" w14:paraId="57E7D275" w14:textId="5C57BDA9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11BE192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БИК 044525823</w:t>
      </w:r>
    </w:p>
    <w:p w:rsidR="11BE1929" w:rsidP="22BA9043" w:rsidRDefault="11BE1929" w14:paraId="58BC73B9" w14:textId="782F4695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11BE192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Корр. счет 30101810200000000823 в ГУ Банка России по ЦФО</w:t>
      </w:r>
    </w:p>
    <w:p w:rsidR="11BE1929" w:rsidP="22BA9043" w:rsidRDefault="11BE1929" w14:paraId="2A4F704A" w14:textId="5E964D6C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11BE192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Код ОКПО 09807684</w:t>
      </w:r>
    </w:p>
    <w:p w:rsidR="11BE1929" w:rsidP="22BA9043" w:rsidRDefault="11BE1929" w14:paraId="2878716A" w14:textId="62725EB0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</w:pPr>
      <w:r w:rsidRPr="22BA9043" w:rsidR="11BE1929">
        <w:rPr>
          <w:rFonts w:ascii="Times New Roman" w:hAnsi="Times New Roman" w:eastAsia="Times New Roman" w:cs="Times New Roman"/>
          <w:b w:val="0"/>
          <w:bCs w:val="0"/>
          <w:noProof w:val="0"/>
          <w:sz w:val="22"/>
          <w:szCs w:val="22"/>
          <w:lang w:val="ru-RU"/>
        </w:rPr>
        <w:t>ОГРН 1027700167110</w:t>
      </w:r>
    </w:p>
    <w:p w:rsidR="23C8AAD7" w:rsidP="23C8AAD7" w:rsidRDefault="23C8AAD7" w14:paraId="79208B2A" w14:textId="29345297">
      <w:pPr>
        <w:pStyle w:val="a9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</w:p>
    <w:p w:rsidRPr="002D78B3" w:rsidR="004D021D" w:rsidP="32A4C661" w:rsidRDefault="004D021D" w14:paraId="1F8ED50F" w14:textId="1D24658D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ОКВ</w:t>
      </w:r>
      <w:r w:rsidRPr="22BA9043" w:rsidR="001F4AF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Э</w:t>
      </w: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Д</w:t>
      </w: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01.11</w:t>
      </w:r>
    </w:p>
    <w:p w:rsidRPr="00DF73AF" w:rsidR="004D021D" w:rsidP="32A4C661" w:rsidRDefault="00213D09" w14:paraId="5215018A" w14:textId="3C060613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/>
        </w:rPr>
      </w:pPr>
      <w:r w:rsidRPr="22BA9043" w:rsidR="00213D09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ОКТМО</w:t>
      </w:r>
      <w:r w:rsidRPr="22BA9043" w:rsidR="00213D09"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/>
        </w:rPr>
        <w:t xml:space="preserve"> </w:t>
      </w:r>
      <w:r w:rsidRPr="22BA9043" w:rsidR="00B3024A"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/>
        </w:rPr>
        <w:t>68616480</w:t>
      </w:r>
    </w:p>
    <w:p w:rsidRPr="00DF73AF" w:rsidR="008A3BCC" w:rsidP="32A4C661" w:rsidRDefault="008A3BCC" w14:paraId="37AEDF72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/>
        </w:rPr>
      </w:pPr>
    </w:p>
    <w:p w:rsidRPr="006A7801" w:rsidR="008A0731" w:rsidP="32A4C661" w:rsidRDefault="008A0731" w14:paraId="5DBAF1F6" w14:textId="3FF736DD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/>
        </w:rPr>
      </w:pPr>
      <w:r w:rsidRPr="22BA9043" w:rsidR="008A0731">
        <w:rPr>
          <w:rFonts w:ascii="Times New Roman" w:hAnsi="Times New Roman" w:eastAsia="Times New Roman" w:cs="Times New Roman"/>
          <w:b w:val="1"/>
          <w:bCs w:val="1"/>
          <w:sz w:val="22"/>
          <w:szCs w:val="22"/>
          <w:lang w:val="en-US" w:bidi="ar-SA"/>
        </w:rPr>
        <w:t xml:space="preserve">E-mail: </w:t>
      </w:r>
      <w:r w:rsidRPr="22BA9043" w:rsidR="008A0731"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 w:bidi="ar-SA"/>
        </w:rPr>
        <w:t>e.</w:t>
      </w:r>
      <w:r w:rsidRPr="22BA9043" w:rsidR="5B99B2AF"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 w:bidi="ar-SA"/>
        </w:rPr>
        <w:t>pukinskaya</w:t>
      </w:r>
      <w:r w:rsidRPr="22BA9043" w:rsidR="008A0731"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en-US" w:bidi="ar-SA"/>
        </w:rPr>
        <w:t>@agroinvest.com</w:t>
      </w:r>
    </w:p>
    <w:p w:rsidRPr="006A7801" w:rsidR="008A0731" w:rsidP="32A4C661" w:rsidRDefault="008A0731" w14:paraId="67E14794" w14:textId="24F36A56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8A07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Приемная руководителя:</w:t>
      </w:r>
      <w:r w:rsidRPr="22BA9043" w:rsidR="008A073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22BA9043" w:rsidR="3610136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Пукинская</w:t>
      </w:r>
      <w:proofErr w:type="spellEnd"/>
      <w:r w:rsidRPr="22BA9043" w:rsidR="3610136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Елена Олеговн</w:t>
      </w:r>
      <w:r w:rsidRPr="22BA9043" w:rsidR="008A073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а</w:t>
      </w:r>
      <w:r w:rsidRPr="22BA9043" w:rsidR="00147D0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, тел.</w:t>
      </w:r>
      <w:r w:rsidRPr="22BA9043" w:rsidR="008A0731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+7 (910) 650-77-72 (52001)</w:t>
      </w:r>
    </w:p>
    <w:p w:rsidRPr="002D78B3" w:rsidR="004D021D" w:rsidP="32A4C661" w:rsidRDefault="004D021D" w14:paraId="04CE7D31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004D021D" w:rsidP="1ACBB6AB" w:rsidRDefault="004D021D" w14:paraId="237D8556" w14:textId="6DE896A5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proofErr w:type="gramStart"/>
      <w:r w:rsidRPr="1ACBB6AB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Генеральный  директор</w:t>
      </w:r>
      <w:proofErr w:type="gramEnd"/>
      <w:r w:rsidRPr="1ACBB6AB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:</w:t>
      </w:r>
      <w:r w:rsidRPr="1ACBB6AB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 w:rsidRPr="1ACBB6AB" w:rsidR="23C6A1E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Казанбеков</w:t>
      </w:r>
      <w:r w:rsidRPr="1ACBB6AB" w:rsidR="23C6A1E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Измир </w:t>
      </w:r>
      <w:proofErr w:type="spellStart"/>
      <w:r w:rsidRPr="1ACBB6AB" w:rsidR="23C6A1E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Абдулжалилович</w:t>
      </w:r>
      <w:proofErr w:type="spellEnd"/>
    </w:p>
    <w:p w:rsidR="00147D00" w:rsidP="32A4C661" w:rsidRDefault="00147D00" w14:paraId="1B1E6E8D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Pr="00C34530" w:rsidR="004D021D" w:rsidP="32A4C661" w:rsidRDefault="00147D00" w14:paraId="4E3891A1" w14:textId="26959D6E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22BA9043" w:rsidR="00147D0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Ответственный б</w:t>
      </w:r>
      <w:r w:rsidRPr="22BA9043" w:rsidR="004D021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ухгалтер:</w:t>
      </w:r>
      <w:r w:rsidRPr="22BA9043" w:rsidR="004D021D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 w:rsidRPr="22BA9043" w:rsidR="00C34530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Чернышова Елена Викторовна</w:t>
      </w:r>
    </w:p>
    <w:p w:rsidRPr="00C34530" w:rsidR="00081E1D" w:rsidP="32A4C661" w:rsidRDefault="00081E1D" w14:paraId="6B37AF58" w14:textId="77777777" w14:noSpellErr="1">
      <w:pPr>
        <w:suppressAutoHyphens w:val="0"/>
        <w:ind w:firstLine="708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eastAsia="ru-RU"/>
        </w:rPr>
      </w:pPr>
    </w:p>
    <w:sectPr w:rsidRPr="00C34530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22F5" w:rsidP="00842136" w:rsidRDefault="00C022F5" w14:paraId="412A8A5B" w14:textId="77777777">
      <w:r>
        <w:separator/>
      </w:r>
    </w:p>
  </w:endnote>
  <w:endnote w:type="continuationSeparator" w:id="0">
    <w:p w:rsidR="00C022F5" w:rsidP="00842136" w:rsidRDefault="00C022F5" w14:paraId="6AA40D8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22F5" w:rsidP="00842136" w:rsidRDefault="00C022F5" w14:paraId="583DDB8D" w14:textId="77777777">
      <w:r>
        <w:separator/>
      </w:r>
    </w:p>
  </w:footnote>
  <w:footnote w:type="continuationSeparator" w:id="0">
    <w:p w:rsidR="00C022F5" w:rsidP="00842136" w:rsidRDefault="00C022F5" w14:paraId="5E2508B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revisionView w:inkAnnotations="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04A54"/>
    <w:rsid w:val="00004C37"/>
    <w:rsid w:val="0004110A"/>
    <w:rsid w:val="00050864"/>
    <w:rsid w:val="000566B7"/>
    <w:rsid w:val="00080098"/>
    <w:rsid w:val="00081E1D"/>
    <w:rsid w:val="000E4D39"/>
    <w:rsid w:val="000F1107"/>
    <w:rsid w:val="0012731E"/>
    <w:rsid w:val="001471C6"/>
    <w:rsid w:val="00147D00"/>
    <w:rsid w:val="001A186D"/>
    <w:rsid w:val="001D0D14"/>
    <w:rsid w:val="001E143B"/>
    <w:rsid w:val="001E238B"/>
    <w:rsid w:val="001F4AF1"/>
    <w:rsid w:val="00213D09"/>
    <w:rsid w:val="00253252"/>
    <w:rsid w:val="00253544"/>
    <w:rsid w:val="002737B3"/>
    <w:rsid w:val="002D78B3"/>
    <w:rsid w:val="002E2286"/>
    <w:rsid w:val="002E7744"/>
    <w:rsid w:val="00325CB0"/>
    <w:rsid w:val="00335F1C"/>
    <w:rsid w:val="003603DB"/>
    <w:rsid w:val="003722ED"/>
    <w:rsid w:val="00382017"/>
    <w:rsid w:val="00401616"/>
    <w:rsid w:val="00406E15"/>
    <w:rsid w:val="004200CD"/>
    <w:rsid w:val="00442C92"/>
    <w:rsid w:val="004600C5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4F7CE1"/>
    <w:rsid w:val="00507660"/>
    <w:rsid w:val="005377AA"/>
    <w:rsid w:val="00584600"/>
    <w:rsid w:val="005977B0"/>
    <w:rsid w:val="005B3F49"/>
    <w:rsid w:val="005E5EF3"/>
    <w:rsid w:val="005F57C2"/>
    <w:rsid w:val="00621F89"/>
    <w:rsid w:val="00635EE1"/>
    <w:rsid w:val="00674B0D"/>
    <w:rsid w:val="006C219C"/>
    <w:rsid w:val="006D24B9"/>
    <w:rsid w:val="006F58CF"/>
    <w:rsid w:val="00717313"/>
    <w:rsid w:val="007206C7"/>
    <w:rsid w:val="0077333C"/>
    <w:rsid w:val="007870D3"/>
    <w:rsid w:val="007E087A"/>
    <w:rsid w:val="007E41D7"/>
    <w:rsid w:val="00802F6A"/>
    <w:rsid w:val="008305D8"/>
    <w:rsid w:val="00842136"/>
    <w:rsid w:val="008A0731"/>
    <w:rsid w:val="008A3BCC"/>
    <w:rsid w:val="008A6813"/>
    <w:rsid w:val="008B44D1"/>
    <w:rsid w:val="00921DEE"/>
    <w:rsid w:val="009343BA"/>
    <w:rsid w:val="00977A6B"/>
    <w:rsid w:val="00992111"/>
    <w:rsid w:val="009E16AF"/>
    <w:rsid w:val="00A26CD8"/>
    <w:rsid w:val="00A306F8"/>
    <w:rsid w:val="00A307AD"/>
    <w:rsid w:val="00A47640"/>
    <w:rsid w:val="00A52269"/>
    <w:rsid w:val="00A53487"/>
    <w:rsid w:val="00A63A47"/>
    <w:rsid w:val="00AA7CA3"/>
    <w:rsid w:val="00AC0CF8"/>
    <w:rsid w:val="00B230B6"/>
    <w:rsid w:val="00B3024A"/>
    <w:rsid w:val="00B414AB"/>
    <w:rsid w:val="00B8106A"/>
    <w:rsid w:val="00BD23E7"/>
    <w:rsid w:val="00BD48FE"/>
    <w:rsid w:val="00BE3DD4"/>
    <w:rsid w:val="00BF0E7A"/>
    <w:rsid w:val="00C022F5"/>
    <w:rsid w:val="00C02EA2"/>
    <w:rsid w:val="00C04D4B"/>
    <w:rsid w:val="00C34530"/>
    <w:rsid w:val="00C97CBF"/>
    <w:rsid w:val="00CA3602"/>
    <w:rsid w:val="00CA7121"/>
    <w:rsid w:val="00CC0F77"/>
    <w:rsid w:val="00CF630F"/>
    <w:rsid w:val="00CF7DC8"/>
    <w:rsid w:val="00D0282C"/>
    <w:rsid w:val="00D74670"/>
    <w:rsid w:val="00DA314B"/>
    <w:rsid w:val="00DD738E"/>
    <w:rsid w:val="00DF73AF"/>
    <w:rsid w:val="00E43A88"/>
    <w:rsid w:val="00E915B1"/>
    <w:rsid w:val="00E94FD9"/>
    <w:rsid w:val="00EB2178"/>
    <w:rsid w:val="00F133A5"/>
    <w:rsid w:val="00F2260D"/>
    <w:rsid w:val="00F73D5F"/>
    <w:rsid w:val="00F95DEF"/>
    <w:rsid w:val="00FF74D2"/>
    <w:rsid w:val="0D5BCA2E"/>
    <w:rsid w:val="103A5523"/>
    <w:rsid w:val="11BE1929"/>
    <w:rsid w:val="1ACBB6AB"/>
    <w:rsid w:val="2037C795"/>
    <w:rsid w:val="22BA9043"/>
    <w:rsid w:val="22FCE97A"/>
    <w:rsid w:val="23C6A1E0"/>
    <w:rsid w:val="23C8AAD7"/>
    <w:rsid w:val="245F9D84"/>
    <w:rsid w:val="25FA0807"/>
    <w:rsid w:val="27695F57"/>
    <w:rsid w:val="2E330F90"/>
    <w:rsid w:val="32A4C661"/>
    <w:rsid w:val="3610136B"/>
    <w:rsid w:val="38A6E4F7"/>
    <w:rsid w:val="3D11C438"/>
    <w:rsid w:val="3EEE014A"/>
    <w:rsid w:val="3FA36354"/>
    <w:rsid w:val="45230532"/>
    <w:rsid w:val="48321296"/>
    <w:rsid w:val="4B98319A"/>
    <w:rsid w:val="4F46A89A"/>
    <w:rsid w:val="502123AB"/>
    <w:rsid w:val="50CF7547"/>
    <w:rsid w:val="53697545"/>
    <w:rsid w:val="5380269F"/>
    <w:rsid w:val="54B23540"/>
    <w:rsid w:val="5B99B2AF"/>
    <w:rsid w:val="5C350ECF"/>
    <w:rsid w:val="5D43A36A"/>
    <w:rsid w:val="5D6D3DA6"/>
    <w:rsid w:val="614BC244"/>
    <w:rsid w:val="63CC163C"/>
    <w:rsid w:val="696AA494"/>
    <w:rsid w:val="6E36B7B2"/>
    <w:rsid w:val="70A53523"/>
    <w:rsid w:val="748CD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4AFE8CBB-8CBA-422E-B2ED-DDA79175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C1735-CE29-4605-87B9-61CC63820120}">
  <ds:schemaRefs>
    <ds:schemaRef ds:uri="http://schemas.microsoft.com/office/2006/documentManagement/types"/>
    <ds:schemaRef ds:uri="1c729698-9f86-46ad-a26f-13a4199fdc3c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4827DB-BD16-44DF-A9C1-0F90054A7E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14</revision>
  <lastPrinted>2020-01-17T08:01:00.0000000Z</lastPrinted>
  <dcterms:created xsi:type="dcterms:W3CDTF">2021-01-18T09:18:00.0000000Z</dcterms:created>
  <dcterms:modified xsi:type="dcterms:W3CDTF">2023-01-16T08:24:47.9997287Z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